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3915A" w14:textId="56D4330B" w:rsidR="000E60B2" w:rsidRDefault="000E60B2" w:rsidP="00BD3684">
      <w:pPr>
        <w:jc w:val="center"/>
        <w:rPr>
          <w:b/>
          <w:bCs/>
          <w:lang w:val="kk-KZ"/>
        </w:rPr>
      </w:pPr>
      <w:r>
        <w:rPr>
          <w:b/>
          <w:bCs/>
          <w:sz w:val="24"/>
          <w:szCs w:val="24"/>
          <w:lang w:val="kk-KZ"/>
        </w:rPr>
        <w:t>Нурбакова Гулия Серикмухаметовнаның</w:t>
      </w:r>
    </w:p>
    <w:p w14:paraId="00AE18C1" w14:textId="28123E0F" w:rsidR="00204ECA" w:rsidRPr="000E60B2" w:rsidRDefault="000E60B2" w:rsidP="00BD3684">
      <w:pPr>
        <w:jc w:val="center"/>
        <w:rPr>
          <w:b/>
          <w:bCs/>
          <w:sz w:val="24"/>
          <w:szCs w:val="24"/>
          <w:lang w:val="kk-KZ"/>
        </w:rPr>
      </w:pPr>
      <w:r w:rsidRPr="000E60B2">
        <w:rPr>
          <w:b/>
          <w:bCs/>
          <w:sz w:val="24"/>
          <w:szCs w:val="24"/>
          <w:lang w:val="kk-KZ"/>
        </w:rPr>
        <w:t>Халықаралық рецензияланатын басылымдағы жарияланымдар тізімі</w:t>
      </w:r>
    </w:p>
    <w:p w14:paraId="245CE510" w14:textId="4747C9B7" w:rsidR="00204ECA" w:rsidRPr="008068A7" w:rsidRDefault="00204ECA" w:rsidP="000E60B2">
      <w:pPr>
        <w:rPr>
          <w:b/>
          <w:bCs/>
          <w:sz w:val="24"/>
          <w:szCs w:val="24"/>
          <w:lang w:val="kk-KZ"/>
        </w:rPr>
      </w:pPr>
    </w:p>
    <w:p w14:paraId="0FC63C5C" w14:textId="43063C9C" w:rsidR="008A3882" w:rsidRPr="000E60B2" w:rsidRDefault="008A3882" w:rsidP="00BD3684">
      <w:pPr>
        <w:rPr>
          <w:b/>
          <w:bCs/>
          <w:sz w:val="24"/>
          <w:szCs w:val="24"/>
          <w:lang w:val="kk-KZ"/>
        </w:rPr>
      </w:pPr>
    </w:p>
    <w:p w14:paraId="02489EB5" w14:textId="5F99B97D" w:rsidR="008A3882" w:rsidRPr="00EB45D2" w:rsidRDefault="000E60B2" w:rsidP="00BD3684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Автордың и</w:t>
      </w:r>
      <w:r w:rsidR="008A3882" w:rsidRPr="00EB45D2">
        <w:rPr>
          <w:b/>
          <w:sz w:val="24"/>
          <w:szCs w:val="24"/>
          <w:lang w:val="kk-KZ"/>
        </w:rPr>
        <w:t>дентификатор</w:t>
      </w:r>
      <w:r>
        <w:rPr>
          <w:b/>
          <w:sz w:val="24"/>
          <w:szCs w:val="24"/>
          <w:lang w:val="kk-KZ"/>
        </w:rPr>
        <w:t>лары</w:t>
      </w:r>
      <w:r w:rsidR="008A3882" w:rsidRPr="00EB45D2">
        <w:rPr>
          <w:b/>
          <w:sz w:val="24"/>
          <w:szCs w:val="24"/>
          <w:lang w:val="kk-KZ"/>
        </w:rPr>
        <w:t>:</w:t>
      </w:r>
    </w:p>
    <w:p w14:paraId="3395F783" w14:textId="42A0B0E6" w:rsidR="00EF3C1A" w:rsidRPr="00EB45D2" w:rsidRDefault="00EF3C1A" w:rsidP="00EF3C1A">
      <w:pPr>
        <w:shd w:val="clear" w:color="auto" w:fill="FFFFFF"/>
        <w:rPr>
          <w:color w:val="000000"/>
          <w:spacing w:val="2"/>
          <w:sz w:val="24"/>
          <w:szCs w:val="24"/>
          <w:lang w:val="kk-KZ" w:eastAsia="en-US"/>
        </w:rPr>
      </w:pPr>
      <w:r w:rsidRPr="00EB45D2">
        <w:rPr>
          <w:color w:val="000000"/>
          <w:spacing w:val="2"/>
          <w:sz w:val="24"/>
          <w:szCs w:val="24"/>
          <w:lang w:val="kk-KZ" w:eastAsia="en-US"/>
        </w:rPr>
        <w:t>Scopus Author ID:</w:t>
      </w:r>
      <w:r w:rsidRPr="00EB45D2">
        <w:rPr>
          <w:sz w:val="24"/>
          <w:szCs w:val="24"/>
          <w:lang w:val="kk-KZ"/>
        </w:rPr>
        <w:t xml:space="preserve"> </w:t>
      </w:r>
      <w:r w:rsidR="006B6AB2" w:rsidRPr="00EB45D2">
        <w:rPr>
          <w:sz w:val="24"/>
          <w:szCs w:val="24"/>
          <w:lang w:val="kk-KZ"/>
        </w:rPr>
        <w:t>30067879800</w:t>
      </w:r>
    </w:p>
    <w:p w14:paraId="1B452A38" w14:textId="45A2AC09" w:rsidR="00EF3C1A" w:rsidRPr="00E16D03" w:rsidRDefault="00EF3C1A" w:rsidP="00EF3C1A">
      <w:pPr>
        <w:shd w:val="clear" w:color="auto" w:fill="FFFFFF"/>
        <w:textAlignment w:val="baseline"/>
        <w:rPr>
          <w:spacing w:val="2"/>
          <w:sz w:val="24"/>
          <w:szCs w:val="24"/>
          <w:lang w:val="en-US" w:eastAsia="en-US"/>
        </w:rPr>
      </w:pPr>
      <w:r w:rsidRPr="00E16D03">
        <w:rPr>
          <w:color w:val="000000"/>
          <w:spacing w:val="2"/>
          <w:sz w:val="24"/>
          <w:szCs w:val="24"/>
          <w:lang w:val="en-US" w:eastAsia="en-US"/>
        </w:rPr>
        <w:t xml:space="preserve">Web of Science Researcher ID: </w:t>
      </w:r>
      <w:r w:rsidR="006B6AB2" w:rsidRPr="006B6AB2">
        <w:rPr>
          <w:sz w:val="24"/>
          <w:szCs w:val="24"/>
          <w:lang w:val="en-US"/>
        </w:rPr>
        <w:t>O-1149-2014</w:t>
      </w:r>
    </w:p>
    <w:p w14:paraId="477192C1" w14:textId="11522C76" w:rsidR="00CF0747" w:rsidRPr="006B6AB2" w:rsidRDefault="00EF3C1A" w:rsidP="00B12D49">
      <w:pPr>
        <w:spacing w:after="120"/>
        <w:rPr>
          <w:sz w:val="24"/>
          <w:szCs w:val="24"/>
          <w:lang w:val="en-US"/>
        </w:rPr>
      </w:pPr>
      <w:r w:rsidRPr="00E16D03">
        <w:rPr>
          <w:spacing w:val="2"/>
          <w:sz w:val="24"/>
          <w:szCs w:val="24"/>
          <w:lang w:val="en-US" w:eastAsia="en-US"/>
        </w:rPr>
        <w:t>ORCID</w:t>
      </w:r>
      <w:r w:rsidRPr="006B6AB2">
        <w:rPr>
          <w:spacing w:val="2"/>
          <w:sz w:val="24"/>
          <w:szCs w:val="24"/>
          <w:lang w:val="en-US" w:eastAsia="en-US"/>
        </w:rPr>
        <w:t>:</w:t>
      </w:r>
      <w:r w:rsidRPr="006B6AB2">
        <w:rPr>
          <w:sz w:val="24"/>
          <w:szCs w:val="24"/>
          <w:lang w:val="en-US"/>
        </w:rPr>
        <w:t xml:space="preserve"> </w:t>
      </w:r>
      <w:r w:rsidR="006B6AB2" w:rsidRPr="00DE49CB">
        <w:rPr>
          <w:sz w:val="24"/>
          <w:szCs w:val="24"/>
        </w:rPr>
        <w:t xml:space="preserve">0000-0001-5999-8635 </w:t>
      </w:r>
      <w:r w:rsidR="006B6AB2" w:rsidRPr="006B6AB2">
        <w:rPr>
          <w:sz w:val="24"/>
          <w:szCs w:val="24"/>
        </w:rPr>
        <w:t>(</w:t>
      </w:r>
      <w:hyperlink r:id="rId8" w:history="1">
        <w:r w:rsidR="006B6AB2" w:rsidRPr="006B6AB2">
          <w:rPr>
            <w:sz w:val="24"/>
            <w:szCs w:val="24"/>
          </w:rPr>
          <w:t>https://orcid.org/0000-0001-5999-8635</w:t>
        </w:r>
      </w:hyperlink>
      <w:r w:rsidR="006B6AB2" w:rsidRPr="006B6AB2">
        <w:rPr>
          <w:sz w:val="24"/>
          <w:szCs w:val="24"/>
        </w:rPr>
        <w:t>)</w:t>
      </w:r>
    </w:p>
    <w:p w14:paraId="7A6A5B2E" w14:textId="77777777" w:rsidR="006B6AB2" w:rsidRPr="00E16D03" w:rsidRDefault="006B6AB2" w:rsidP="00B12D49">
      <w:pPr>
        <w:spacing w:after="120"/>
        <w:rPr>
          <w:sz w:val="24"/>
          <w:szCs w:val="24"/>
          <w:lang w:val="kk-KZ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3516"/>
        <w:gridCol w:w="851"/>
        <w:gridCol w:w="2410"/>
        <w:gridCol w:w="1275"/>
        <w:gridCol w:w="1418"/>
        <w:gridCol w:w="1276"/>
        <w:gridCol w:w="1984"/>
        <w:gridCol w:w="1134"/>
      </w:tblGrid>
      <w:tr w:rsidR="000E60B2" w:rsidRPr="00B12D49" w14:paraId="59FBA9D3" w14:textId="77777777" w:rsidTr="00EB051B">
        <w:trPr>
          <w:trHeight w:val="2208"/>
        </w:trPr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4F5C180E" w14:textId="77777777" w:rsidR="000E60B2" w:rsidRPr="000E60B2" w:rsidRDefault="000E60B2" w:rsidP="000E60B2">
            <w:pPr>
              <w:ind w:left="29"/>
              <w:jc w:val="center"/>
              <w:rPr>
                <w:sz w:val="22"/>
                <w:szCs w:val="22"/>
              </w:rPr>
            </w:pPr>
            <w:r w:rsidRPr="000E60B2">
              <w:rPr>
                <w:sz w:val="22"/>
                <w:szCs w:val="22"/>
              </w:rPr>
              <w:t>№</w:t>
            </w:r>
          </w:p>
          <w:p w14:paraId="17B579B2" w14:textId="1B13C1B5" w:rsidR="000E60B2" w:rsidRPr="000E60B2" w:rsidRDefault="000E60B2" w:rsidP="000E60B2">
            <w:pPr>
              <w:jc w:val="center"/>
              <w:rPr>
                <w:sz w:val="22"/>
                <w:szCs w:val="22"/>
              </w:rPr>
            </w:pPr>
            <w:r w:rsidRPr="000E60B2">
              <w:rPr>
                <w:sz w:val="22"/>
                <w:szCs w:val="22"/>
                <w:lang w:val="kk-KZ"/>
              </w:rPr>
              <w:t>р/н</w:t>
            </w: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280A640D" w14:textId="38E778B8" w:rsidR="000E60B2" w:rsidRPr="000E60B2" w:rsidRDefault="000E60B2" w:rsidP="000E60B2">
            <w:pPr>
              <w:jc w:val="center"/>
              <w:rPr>
                <w:sz w:val="22"/>
                <w:szCs w:val="22"/>
              </w:rPr>
            </w:pPr>
            <w:r w:rsidRPr="000E60B2">
              <w:rPr>
                <w:sz w:val="22"/>
                <w:szCs w:val="22"/>
                <w:lang w:val="kk-KZ"/>
              </w:rPr>
              <w:t>Жарияланымның атауы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1AD1E04" w14:textId="1047F55D" w:rsidR="000E60B2" w:rsidRPr="000E60B2" w:rsidRDefault="000E60B2" w:rsidP="000E60B2">
            <w:pPr>
              <w:jc w:val="center"/>
              <w:rPr>
                <w:sz w:val="22"/>
                <w:szCs w:val="22"/>
              </w:rPr>
            </w:pPr>
            <w:r w:rsidRPr="000E60B2">
              <w:rPr>
                <w:sz w:val="22"/>
                <w:szCs w:val="22"/>
                <w:lang w:val="kk-KZ"/>
              </w:rPr>
              <w:t>Жарияланым түрі (мақала, шолу, т.б.)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1DE35DA8" w14:textId="1D647859" w:rsidR="000E60B2" w:rsidRPr="000E60B2" w:rsidRDefault="000E60B2" w:rsidP="000E60B2">
            <w:pPr>
              <w:jc w:val="center"/>
              <w:rPr>
                <w:sz w:val="22"/>
                <w:szCs w:val="22"/>
              </w:rPr>
            </w:pPr>
            <w:r w:rsidRPr="000E60B2">
              <w:rPr>
                <w:sz w:val="22"/>
                <w:szCs w:val="22"/>
                <w:lang w:val="kk-KZ"/>
              </w:rPr>
              <w:t xml:space="preserve">Журналдың атауы, жариялау жылы (деректер базалары бойынша), </w:t>
            </w:r>
            <w:r w:rsidRPr="000E60B2">
              <w:rPr>
                <w:sz w:val="22"/>
                <w:szCs w:val="22"/>
                <w:lang w:val="en-US"/>
              </w:rPr>
              <w:t>DOI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68CB785" w14:textId="1B571E04" w:rsidR="000E60B2" w:rsidRPr="000E60B2" w:rsidRDefault="000E60B2" w:rsidP="000E60B2">
            <w:pPr>
              <w:jc w:val="center"/>
              <w:rPr>
                <w:sz w:val="22"/>
                <w:szCs w:val="22"/>
              </w:rPr>
            </w:pPr>
            <w:r w:rsidRPr="000E60B2">
              <w:rPr>
                <w:sz w:val="22"/>
                <w:szCs w:val="22"/>
                <w:lang w:val="kk-KZ"/>
              </w:rPr>
              <w:t>Журналдың жариялау жылы бойынша Journal Citation Reports деректері бойынша импактфакторы және ғылым саласы*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F6939B7" w14:textId="17A50EEA" w:rsidR="000E60B2" w:rsidRPr="000E60B2" w:rsidRDefault="000E60B2" w:rsidP="000E60B2">
            <w:pPr>
              <w:jc w:val="center"/>
              <w:rPr>
                <w:sz w:val="22"/>
                <w:szCs w:val="22"/>
                <w:lang w:val="kk-KZ"/>
              </w:rPr>
            </w:pPr>
            <w:r w:rsidRPr="000E60B2">
              <w:rPr>
                <w:sz w:val="22"/>
                <w:szCs w:val="22"/>
                <w:lang w:val="kk-KZ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2D7F780" w14:textId="7131D0B3" w:rsidR="000E60B2" w:rsidRPr="000E60B2" w:rsidRDefault="000E60B2" w:rsidP="000E60B2">
            <w:pPr>
              <w:jc w:val="center"/>
              <w:rPr>
                <w:sz w:val="22"/>
                <w:szCs w:val="22"/>
              </w:rPr>
            </w:pPr>
            <w:r w:rsidRPr="000E60B2">
              <w:rPr>
                <w:sz w:val="22"/>
                <w:szCs w:val="22"/>
                <w:lang w:val="kk-KZ"/>
              </w:rPr>
              <w:t>Журналдың жариялау жылы бойынша Scopus (Скопус) деректорі бойынша. CiteScore (СайтСкор) процентилі және ғылым саласы*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A1B51D5" w14:textId="34AECCAB" w:rsidR="000E60B2" w:rsidRPr="000E60B2" w:rsidRDefault="000E60B2" w:rsidP="000E60B2">
            <w:pPr>
              <w:ind w:right="-109"/>
              <w:jc w:val="center"/>
              <w:rPr>
                <w:sz w:val="22"/>
                <w:szCs w:val="22"/>
                <w:lang w:val="kk-KZ"/>
              </w:rPr>
            </w:pPr>
            <w:r w:rsidRPr="000E60B2">
              <w:rPr>
                <w:sz w:val="22"/>
                <w:szCs w:val="22"/>
                <w:lang w:val="kk-KZ"/>
              </w:rPr>
              <w:t>Авторлардың АЖТ (үміткердің АЖТ сызу)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51F39DD" w14:textId="4CB0E7E4" w:rsidR="000E60B2" w:rsidRPr="000E60B2" w:rsidRDefault="000E60B2" w:rsidP="000E60B2">
            <w:pPr>
              <w:jc w:val="center"/>
              <w:rPr>
                <w:sz w:val="22"/>
                <w:szCs w:val="22"/>
                <w:lang w:val="kk-KZ"/>
              </w:rPr>
            </w:pPr>
            <w:r w:rsidRPr="000E60B2">
              <w:rPr>
                <w:sz w:val="22"/>
                <w:szCs w:val="22"/>
                <w:lang w:val="kk-KZ"/>
              </w:rPr>
              <w:t>Үміткердің ролі (теңавтор, бірінші автор немесе корреспонденция үшін автор)</w:t>
            </w:r>
          </w:p>
        </w:tc>
      </w:tr>
      <w:tr w:rsidR="005330EF" w:rsidRPr="00B12D49" w14:paraId="175B5DC3" w14:textId="77777777" w:rsidTr="00EB051B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1B49137B" w14:textId="77777777" w:rsidR="00A16A1F" w:rsidRPr="00B12D49" w:rsidRDefault="00A16A1F" w:rsidP="00A16A1F">
            <w:pPr>
              <w:pStyle w:val="af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u w:val="double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5D7D12E6" w14:textId="77777777" w:rsidR="00A16A1F" w:rsidRPr="00B12D49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24AEAC2" w14:textId="77777777" w:rsidR="00A16A1F" w:rsidRPr="00B12D49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2F1CC8DA" w14:textId="77777777" w:rsidR="00A16A1F" w:rsidRPr="00B12D49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Style w:val="text-bold"/>
                <w:rFonts w:ascii="Times New Roman" w:hAnsi="Times New Roman" w:cs="Times New Roman"/>
                <w:sz w:val="22"/>
                <w:szCs w:val="22"/>
                <w:u w:val="double"/>
                <w:shd w:val="clear" w:color="auto" w:fill="FFFFFF"/>
                <w:lang w:val="kk-KZ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E522BC2" w14:textId="77777777" w:rsidR="00A16A1F" w:rsidRPr="00B12D49" w:rsidRDefault="00A16A1F" w:rsidP="005330E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165A624" w14:textId="77777777" w:rsidR="00A16A1F" w:rsidRPr="00B12D49" w:rsidRDefault="00A16A1F" w:rsidP="00B12D49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3A385E0" w14:textId="77777777" w:rsidR="00A16A1F" w:rsidRPr="00B12D49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353B133" w14:textId="77777777" w:rsidR="00A16A1F" w:rsidRPr="00B12D49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CC1CEAA" w14:textId="77777777" w:rsidR="00A16A1F" w:rsidRPr="00B12D49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</w:tr>
      <w:tr w:rsidR="00E14D69" w:rsidRPr="00E14D69" w14:paraId="188F57B4" w14:textId="77777777" w:rsidTr="00E16D03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0703EA7B" w14:textId="61B7470E" w:rsidR="00A5060A" w:rsidRPr="000E60B2" w:rsidRDefault="00A5060A" w:rsidP="00A506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49CA171C" w14:textId="77777777" w:rsidR="009702B0" w:rsidRPr="00E14D69" w:rsidRDefault="009702B0" w:rsidP="009702B0">
            <w:pPr>
              <w:rPr>
                <w:sz w:val="22"/>
                <w:szCs w:val="22"/>
                <w:lang w:val="kk-KZ"/>
              </w:rPr>
            </w:pPr>
            <w:r w:rsidRPr="00E14D69">
              <w:rPr>
                <w:sz w:val="22"/>
                <w:szCs w:val="22"/>
                <w:lang w:val="kk-KZ"/>
              </w:rPr>
              <w:t>Decay</w:t>
            </w:r>
          </w:p>
          <w:p w14:paraId="3C471360" w14:textId="215FB25E" w:rsidR="00A5060A" w:rsidRPr="00E14D69" w:rsidRDefault="00E14D69" w:rsidP="009702B0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kk-KZ"/>
                </w:rPr>
                <m:t>B→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  <m:t>→Kπ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  <m:t>-</m:t>
                  </m:r>
                </m:sup>
              </m:sSup>
            </m:oMath>
            <w:r w:rsidR="009702B0" w:rsidRPr="00E14D69">
              <w:rPr>
                <w:sz w:val="22"/>
                <w:szCs w:val="22"/>
                <w:lang w:val="kk-KZ"/>
              </w:rPr>
              <w:t xml:space="preserve"> in covariant quark model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DBF278A" w14:textId="5BB8D275" w:rsidR="00A5060A" w:rsidRPr="008B55EF" w:rsidRDefault="008B55EF" w:rsidP="00A5060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3F6C40B0" w14:textId="77777777" w:rsidR="009702B0" w:rsidRPr="00E14D69" w:rsidRDefault="009702B0" w:rsidP="009702B0">
            <w:pPr>
              <w:pStyle w:val="Style2"/>
              <w:widowControl/>
              <w:rPr>
                <w:sz w:val="22"/>
                <w:szCs w:val="22"/>
                <w:lang w:val="kk-KZ"/>
              </w:rPr>
            </w:pPr>
            <w:r w:rsidRPr="00E14D69">
              <w:rPr>
                <w:sz w:val="22"/>
                <w:szCs w:val="22"/>
                <w:lang w:val="kk-KZ"/>
              </w:rPr>
              <w:t>Few-Body Systems. 2016, Volume 57, Issue 2,Р. 121–143.</w:t>
            </w:r>
          </w:p>
          <w:p w14:paraId="128235B4" w14:textId="77777777" w:rsidR="00C423DE" w:rsidRDefault="00C423DE" w:rsidP="009702B0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1DDBF6B" w14:textId="2259E2C2" w:rsidR="00C423DE" w:rsidRDefault="00000000" w:rsidP="009702B0">
            <w:pPr>
              <w:jc w:val="both"/>
              <w:rPr>
                <w:sz w:val="22"/>
                <w:szCs w:val="22"/>
                <w:lang w:val="en-US"/>
              </w:rPr>
            </w:pPr>
            <w:hyperlink r:id="rId9" w:history="1">
              <w:r w:rsidR="00C423DE" w:rsidRPr="00C94278">
                <w:rPr>
                  <w:rStyle w:val="ad"/>
                  <w:sz w:val="22"/>
                  <w:szCs w:val="22"/>
                  <w:lang w:val="kk-KZ"/>
                </w:rPr>
                <w:t>https://doi.org/10.1007/s00601-015-1034-4</w:t>
              </w:r>
            </w:hyperlink>
          </w:p>
          <w:p w14:paraId="4893F3C9" w14:textId="77777777" w:rsidR="00C423DE" w:rsidRDefault="009702B0" w:rsidP="009702B0">
            <w:pPr>
              <w:jc w:val="both"/>
              <w:rPr>
                <w:sz w:val="22"/>
                <w:szCs w:val="22"/>
                <w:lang w:val="en-US"/>
              </w:rPr>
            </w:pPr>
            <w:r w:rsidRPr="00E14D69">
              <w:rPr>
                <w:sz w:val="22"/>
                <w:szCs w:val="22"/>
                <w:lang w:val="kk-KZ"/>
              </w:rPr>
              <w:t xml:space="preserve"> </w:t>
            </w:r>
          </w:p>
          <w:p w14:paraId="03CDF7D6" w14:textId="77777777" w:rsidR="00B30A63" w:rsidRDefault="00000000" w:rsidP="009702B0">
            <w:pPr>
              <w:jc w:val="both"/>
              <w:rPr>
                <w:rStyle w:val="ad"/>
                <w:rFonts w:eastAsia="Calibri"/>
                <w:color w:val="auto"/>
                <w:sz w:val="22"/>
                <w:szCs w:val="22"/>
                <w:u w:val="none"/>
                <w:lang w:val="en-US"/>
              </w:rPr>
            </w:pPr>
            <w:hyperlink r:id="rId10" w:history="1">
              <w:r w:rsidR="00C423DE" w:rsidRPr="00C94278">
                <w:rPr>
                  <w:rStyle w:val="ad"/>
                  <w:rFonts w:eastAsia="Calibri"/>
                  <w:sz w:val="22"/>
                  <w:szCs w:val="22"/>
                  <w:lang w:val="kk-KZ"/>
                </w:rPr>
                <w:t>https://www.scopus.com/sourceid/27573</w:t>
              </w:r>
            </w:hyperlink>
          </w:p>
          <w:p w14:paraId="795C8E8E" w14:textId="1C888E76" w:rsidR="00C423DE" w:rsidRPr="00C423DE" w:rsidRDefault="00C423DE" w:rsidP="009702B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97C1FAD" w14:textId="73763D9C" w:rsidR="009702B0" w:rsidRPr="00F64592" w:rsidRDefault="009702B0" w:rsidP="009702B0">
            <w:pPr>
              <w:jc w:val="center"/>
              <w:rPr>
                <w:sz w:val="22"/>
                <w:szCs w:val="22"/>
                <w:lang w:val="en-US"/>
              </w:rPr>
            </w:pPr>
            <w:r w:rsidRPr="00F64592">
              <w:rPr>
                <w:sz w:val="22"/>
                <w:szCs w:val="22"/>
                <w:lang w:val="en-US"/>
              </w:rPr>
              <w:t>IF (2016) = 0,</w:t>
            </w:r>
            <w:r w:rsidR="00EB45D2" w:rsidRPr="00F64592">
              <w:rPr>
                <w:sz w:val="22"/>
                <w:szCs w:val="22"/>
                <w:lang w:val="en-US"/>
              </w:rPr>
              <w:t>877</w:t>
            </w:r>
            <w:r w:rsidRPr="00F64592">
              <w:rPr>
                <w:sz w:val="22"/>
                <w:szCs w:val="22"/>
                <w:lang w:val="en-US"/>
              </w:rPr>
              <w:t>;</w:t>
            </w:r>
          </w:p>
          <w:p w14:paraId="6ED5CAFB" w14:textId="070C29ED" w:rsidR="00A5060A" w:rsidRPr="00F64592" w:rsidRDefault="00286F2A" w:rsidP="00286F2A">
            <w:pPr>
              <w:jc w:val="center"/>
              <w:rPr>
                <w:sz w:val="22"/>
                <w:szCs w:val="22"/>
                <w:lang w:val="en-US"/>
              </w:rPr>
            </w:pPr>
            <w:r w:rsidRPr="00F64592">
              <w:rPr>
                <w:sz w:val="22"/>
                <w:szCs w:val="22"/>
                <w:shd w:val="clear" w:color="auto" w:fill="FFFFFF"/>
                <w:lang w:val="en-US"/>
              </w:rPr>
              <w:t>Physics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1AD8E085" w14:textId="43D75AD2" w:rsidR="002D5961" w:rsidRPr="002D5961" w:rsidRDefault="00000000" w:rsidP="00A5060A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hyperlink r:id="rId11" w:history="1">
              <w:r w:rsidR="00F64592" w:rsidRPr="00A73E87">
                <w:rPr>
                  <w:rStyle w:val="ad"/>
                  <w:sz w:val="22"/>
                  <w:szCs w:val="22"/>
                  <w:lang w:val="kk-KZ"/>
                </w:rPr>
                <w:t>https://www.webofscience.com/wos/woscc/full-record/WOS:000371613800004</w:t>
              </w:r>
            </w:hyperlink>
            <w:r w:rsidR="002D596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A08D0E7" w14:textId="00951E3D" w:rsidR="00A5060A" w:rsidRPr="009B0B78" w:rsidRDefault="00A5060A" w:rsidP="00A5060A">
            <w:pPr>
              <w:pStyle w:val="2"/>
              <w:jc w:val="both"/>
              <w:rPr>
                <w:b w:val="0"/>
                <w:sz w:val="22"/>
                <w:szCs w:val="22"/>
                <w:lang w:val="en-US" w:eastAsia="zh-CN"/>
              </w:rPr>
            </w:pPr>
            <w:r w:rsidRPr="009B0B78">
              <w:rPr>
                <w:b w:val="0"/>
                <w:sz w:val="22"/>
                <w:szCs w:val="22"/>
                <w:lang w:val="en-US"/>
              </w:rPr>
              <w:t>CiteScore 20</w:t>
            </w:r>
            <w:r w:rsidR="009702B0" w:rsidRPr="009B0B78">
              <w:rPr>
                <w:b w:val="0"/>
                <w:sz w:val="22"/>
                <w:szCs w:val="22"/>
                <w:lang w:val="en-US"/>
              </w:rPr>
              <w:t>16</w:t>
            </w:r>
            <w:r w:rsidRPr="009B0B78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260270" w:rsidRPr="009B0B78">
              <w:rPr>
                <w:rStyle w:val="value"/>
                <w:b w:val="0"/>
                <w:sz w:val="22"/>
                <w:szCs w:val="22"/>
                <w:lang w:val="en-US"/>
              </w:rPr>
              <w:t>1</w:t>
            </w:r>
            <w:r w:rsidR="009702B0" w:rsidRPr="009B0B78">
              <w:rPr>
                <w:rStyle w:val="value"/>
                <w:b w:val="0"/>
                <w:sz w:val="22"/>
                <w:szCs w:val="22"/>
                <w:lang w:val="en-US"/>
              </w:rPr>
              <w:t>.</w:t>
            </w:r>
            <w:r w:rsidR="00260270" w:rsidRPr="009B0B78">
              <w:rPr>
                <w:rStyle w:val="value"/>
                <w:b w:val="0"/>
                <w:sz w:val="22"/>
                <w:szCs w:val="22"/>
                <w:lang w:val="en-US"/>
              </w:rPr>
              <w:t>5</w:t>
            </w:r>
          </w:p>
          <w:p w14:paraId="4C8E3A01" w14:textId="7CBF9703" w:rsidR="00A5060A" w:rsidRPr="009B0B78" w:rsidRDefault="009702B0" w:rsidP="00A5060A">
            <w:pPr>
              <w:rPr>
                <w:sz w:val="22"/>
                <w:szCs w:val="22"/>
                <w:lang w:val="en-US" w:eastAsia="zh-CN"/>
              </w:rPr>
            </w:pPr>
            <w:r w:rsidRPr="009B0B78">
              <w:rPr>
                <w:sz w:val="22"/>
                <w:szCs w:val="22"/>
                <w:shd w:val="clear" w:color="auto" w:fill="FFFFFF"/>
                <w:lang w:val="en-US"/>
              </w:rPr>
              <w:t>Physics and Astronomy</w:t>
            </w:r>
            <w:r w:rsidR="00A5060A" w:rsidRPr="009B0B78">
              <w:rPr>
                <w:sz w:val="22"/>
                <w:szCs w:val="22"/>
                <w:lang w:val="en-US" w:eastAsia="zh-CN"/>
              </w:rPr>
              <w:t>:</w:t>
            </w:r>
          </w:p>
          <w:p w14:paraId="075415CD" w14:textId="511BF399" w:rsidR="00A5060A" w:rsidRPr="009B0B78" w:rsidRDefault="009702B0" w:rsidP="00A5060A">
            <w:pPr>
              <w:rPr>
                <w:sz w:val="22"/>
                <w:szCs w:val="22"/>
                <w:lang w:val="en-US" w:eastAsia="zh-CN"/>
              </w:rPr>
            </w:pPr>
            <w:r w:rsidRPr="009B0B78">
              <w:rPr>
                <w:sz w:val="22"/>
                <w:szCs w:val="22"/>
                <w:shd w:val="clear" w:color="auto" w:fill="FFFFFF"/>
                <w:lang w:val="en-US"/>
              </w:rPr>
              <w:t>Atomic and Molecular Physics, and Optics</w:t>
            </w:r>
            <w:r w:rsidR="00A5060A" w:rsidRPr="009B0B78">
              <w:rPr>
                <w:sz w:val="22"/>
                <w:szCs w:val="22"/>
                <w:lang w:val="en-US" w:eastAsia="zh-CN"/>
              </w:rPr>
              <w:t xml:space="preserve"> – 3</w:t>
            </w:r>
            <w:r w:rsidRPr="009B0B78">
              <w:rPr>
                <w:sz w:val="22"/>
                <w:szCs w:val="22"/>
                <w:lang w:val="en-US" w:eastAsia="zh-CN"/>
              </w:rPr>
              <w:t>5</w:t>
            </w:r>
            <w:r w:rsidR="00A5060A" w:rsidRPr="009B0B78">
              <w:rPr>
                <w:sz w:val="22"/>
                <w:szCs w:val="22"/>
                <w:lang w:val="en-US" w:eastAsia="zh-CN"/>
              </w:rPr>
              <w:t xml:space="preserve">% </w:t>
            </w:r>
          </w:p>
          <w:p w14:paraId="0D29FFFF" w14:textId="7D07D03D" w:rsidR="00E14D69" w:rsidRPr="009B0B78" w:rsidRDefault="00000000" w:rsidP="00A5060A">
            <w:pPr>
              <w:jc w:val="both"/>
              <w:rPr>
                <w:sz w:val="22"/>
                <w:szCs w:val="22"/>
                <w:lang w:val="en-US"/>
              </w:rPr>
            </w:pPr>
            <w:hyperlink r:id="rId12" w:history="1">
              <w:r w:rsidR="00260270" w:rsidRPr="009B0B78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https://www.scopus.com/sourceid/27573?origin=resultslist</w:t>
              </w:r>
            </w:hyperlink>
            <w:r w:rsidR="00260270" w:rsidRPr="009B0B78">
              <w:rPr>
                <w:rStyle w:val="ad"/>
                <w:rFonts w:eastAsia="Calibri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0C8A3F63" w14:textId="77777777" w:rsidR="009702B0" w:rsidRPr="00E14D69" w:rsidRDefault="009702B0" w:rsidP="009702B0">
            <w:pPr>
              <w:jc w:val="center"/>
              <w:rPr>
                <w:sz w:val="22"/>
                <w:szCs w:val="22"/>
                <w:lang w:val="kk-KZ"/>
              </w:rPr>
            </w:pPr>
            <w:r w:rsidRPr="00E14D69">
              <w:rPr>
                <w:sz w:val="22"/>
                <w:szCs w:val="22"/>
                <w:lang w:val="kk-KZ"/>
              </w:rPr>
              <w:t>Dubnicka</w:t>
            </w:r>
            <w:r w:rsidRPr="00E14D69">
              <w:rPr>
                <w:sz w:val="22"/>
                <w:szCs w:val="22"/>
                <w:lang w:val="en-US"/>
              </w:rPr>
              <w:t xml:space="preserve"> S.</w:t>
            </w:r>
            <w:r w:rsidRPr="00E14D69">
              <w:rPr>
                <w:sz w:val="22"/>
                <w:szCs w:val="22"/>
                <w:lang w:val="kk-KZ"/>
              </w:rPr>
              <w:t>,</w:t>
            </w:r>
          </w:p>
          <w:p w14:paraId="2EAE78CE" w14:textId="77777777" w:rsidR="009702B0" w:rsidRPr="00E14D69" w:rsidRDefault="009702B0" w:rsidP="009702B0">
            <w:pPr>
              <w:jc w:val="center"/>
              <w:rPr>
                <w:sz w:val="22"/>
                <w:szCs w:val="22"/>
                <w:lang w:val="kk-KZ"/>
              </w:rPr>
            </w:pPr>
            <w:r w:rsidRPr="00E14D69">
              <w:rPr>
                <w:sz w:val="22"/>
                <w:szCs w:val="22"/>
                <w:lang w:val="kk-KZ"/>
              </w:rPr>
              <w:t>Dubnickova</w:t>
            </w:r>
            <w:r w:rsidRPr="00E14D69">
              <w:rPr>
                <w:sz w:val="22"/>
                <w:szCs w:val="22"/>
                <w:lang w:val="en-US"/>
              </w:rPr>
              <w:t xml:space="preserve"> </w:t>
            </w:r>
            <w:r w:rsidRPr="00E14D69">
              <w:rPr>
                <w:sz w:val="22"/>
                <w:szCs w:val="22"/>
                <w:lang w:val="kk-KZ"/>
              </w:rPr>
              <w:t>A.Z.,</w:t>
            </w:r>
          </w:p>
          <w:p w14:paraId="765D4762" w14:textId="77777777" w:rsidR="009702B0" w:rsidRPr="00E14D69" w:rsidRDefault="009702B0" w:rsidP="009702B0">
            <w:pPr>
              <w:jc w:val="center"/>
              <w:rPr>
                <w:sz w:val="22"/>
                <w:szCs w:val="22"/>
                <w:lang w:val="kk-KZ"/>
              </w:rPr>
            </w:pPr>
            <w:r w:rsidRPr="00E14D69">
              <w:rPr>
                <w:sz w:val="22"/>
                <w:szCs w:val="22"/>
                <w:lang w:val="kk-KZ"/>
              </w:rPr>
              <w:t>Habyl</w:t>
            </w:r>
            <w:r w:rsidRPr="00E14D69">
              <w:rPr>
                <w:sz w:val="22"/>
                <w:szCs w:val="22"/>
                <w:lang w:val="en-US"/>
              </w:rPr>
              <w:t xml:space="preserve"> </w:t>
            </w:r>
            <w:r w:rsidRPr="00E14D69">
              <w:rPr>
                <w:sz w:val="22"/>
                <w:szCs w:val="22"/>
                <w:lang w:val="kk-KZ"/>
              </w:rPr>
              <w:t>N.,</w:t>
            </w:r>
          </w:p>
          <w:p w14:paraId="73885E8E" w14:textId="77777777" w:rsidR="009702B0" w:rsidRPr="00E14D69" w:rsidRDefault="009702B0" w:rsidP="009702B0">
            <w:pPr>
              <w:jc w:val="center"/>
              <w:rPr>
                <w:sz w:val="22"/>
                <w:szCs w:val="22"/>
                <w:lang w:val="kk-KZ"/>
              </w:rPr>
            </w:pPr>
            <w:r w:rsidRPr="00E14D69">
              <w:rPr>
                <w:sz w:val="22"/>
                <w:szCs w:val="22"/>
                <w:lang w:val="kk-KZ"/>
              </w:rPr>
              <w:t>Ivanov</w:t>
            </w:r>
            <w:r w:rsidRPr="00E14D69">
              <w:rPr>
                <w:sz w:val="22"/>
                <w:szCs w:val="22"/>
                <w:lang w:val="en-US"/>
              </w:rPr>
              <w:t xml:space="preserve"> </w:t>
            </w:r>
            <w:r w:rsidRPr="00E14D69">
              <w:rPr>
                <w:sz w:val="22"/>
                <w:szCs w:val="22"/>
                <w:lang w:val="kk-KZ"/>
              </w:rPr>
              <w:t>M.A.,</w:t>
            </w:r>
          </w:p>
          <w:p w14:paraId="29068BF1" w14:textId="77777777" w:rsidR="00A5060A" w:rsidRPr="00E14D69" w:rsidRDefault="009702B0" w:rsidP="009702B0">
            <w:pPr>
              <w:jc w:val="center"/>
              <w:rPr>
                <w:sz w:val="22"/>
                <w:szCs w:val="22"/>
                <w:lang w:val="en-US"/>
              </w:rPr>
            </w:pPr>
            <w:r w:rsidRPr="00E14D69">
              <w:rPr>
                <w:sz w:val="22"/>
                <w:szCs w:val="22"/>
                <w:lang w:val="kk-KZ"/>
              </w:rPr>
              <w:t>Liptaj</w:t>
            </w:r>
            <w:r w:rsidRPr="00E14D69">
              <w:rPr>
                <w:sz w:val="22"/>
                <w:szCs w:val="22"/>
                <w:lang w:val="en-US"/>
              </w:rPr>
              <w:t xml:space="preserve"> </w:t>
            </w:r>
            <w:r w:rsidRPr="00E14D69">
              <w:rPr>
                <w:sz w:val="22"/>
                <w:szCs w:val="22"/>
                <w:lang w:val="kk-KZ"/>
              </w:rPr>
              <w:t>A.</w:t>
            </w:r>
            <w:r w:rsidRPr="00E14D69">
              <w:rPr>
                <w:sz w:val="22"/>
                <w:szCs w:val="22"/>
                <w:lang w:val="en-US"/>
              </w:rPr>
              <w:t>,</w:t>
            </w:r>
          </w:p>
          <w:p w14:paraId="1F4E9D86" w14:textId="34EA5C6F" w:rsidR="009702B0" w:rsidRPr="00E14D69" w:rsidRDefault="009702B0" w:rsidP="009702B0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00E14D69">
              <w:rPr>
                <w:sz w:val="22"/>
                <w:szCs w:val="22"/>
                <w:u w:val="single"/>
                <w:lang w:val="en-US"/>
              </w:rPr>
              <w:t>Nurbakova G.S</w:t>
            </w:r>
            <w:r w:rsidR="00E14D69">
              <w:rPr>
                <w:sz w:val="22"/>
                <w:szCs w:val="22"/>
                <w:u w:val="single"/>
                <w:lang w:val="en-US"/>
              </w:rPr>
              <w:t>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5FDE6E3" w14:textId="588E9404" w:rsidR="00A5060A" w:rsidRPr="00E14D69" w:rsidRDefault="00186424" w:rsidP="00A50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бірлескен автор</w:t>
            </w:r>
          </w:p>
        </w:tc>
      </w:tr>
      <w:tr w:rsidR="00E14D69" w:rsidRPr="00E14D69" w14:paraId="16415634" w14:textId="5C9AA7BE" w:rsidTr="00DD1053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58AB6306" w14:textId="49FC1439" w:rsidR="00A5060A" w:rsidRPr="00E14D69" w:rsidRDefault="00A5060A" w:rsidP="00A506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4202C82D" w14:textId="614DA603" w:rsidR="00A5060A" w:rsidRPr="00E14D69" w:rsidRDefault="00FE7F2B" w:rsidP="00A5060A">
            <w:pPr>
              <w:jc w:val="both"/>
              <w:rPr>
                <w:sz w:val="22"/>
                <w:szCs w:val="22"/>
                <w:lang w:val="en-US"/>
              </w:rPr>
            </w:pPr>
            <w:r w:rsidRPr="00E14D69">
              <w:rPr>
                <w:snapToGrid w:val="0"/>
                <w:sz w:val="22"/>
                <w:szCs w:val="22"/>
                <w:lang w:val="kk-KZ"/>
              </w:rPr>
              <w:t>Photon spheres near dilatonic dyon-like black holes in a model with two Abelian gauge fields and two scalar fields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FC64EDE" w14:textId="1E940999" w:rsidR="00A5060A" w:rsidRPr="008B55EF" w:rsidRDefault="008B55EF" w:rsidP="00A5060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7510315B" w14:textId="77777777" w:rsidR="00C423DE" w:rsidRDefault="00FE7F2B" w:rsidP="00A5060A">
            <w:pPr>
              <w:rPr>
                <w:rFonts w:eastAsia="Calibri"/>
                <w:sz w:val="22"/>
                <w:szCs w:val="22"/>
                <w:shd w:val="clear" w:color="auto" w:fill="FFFFFF"/>
                <w:lang w:val="en-US"/>
              </w:rPr>
            </w:pPr>
            <w:r w:rsidRPr="00E14D69">
              <w:rPr>
                <w:rFonts w:eastAsia="Calibri"/>
                <w:sz w:val="22"/>
                <w:szCs w:val="22"/>
                <w:shd w:val="clear" w:color="auto" w:fill="FFFFFF"/>
                <w:lang w:val="en-US"/>
              </w:rPr>
              <w:t xml:space="preserve">Gravitation and Cosmology. – 2023. – Vol. 29. – №. 4. – 8 pages. </w:t>
            </w:r>
          </w:p>
          <w:p w14:paraId="09C7B13B" w14:textId="77777777" w:rsidR="00C423DE" w:rsidRDefault="00C423DE" w:rsidP="00A5060A">
            <w:pPr>
              <w:rPr>
                <w:lang w:val="en-US"/>
              </w:rPr>
            </w:pPr>
          </w:p>
          <w:p w14:paraId="1DCFBEB1" w14:textId="7CB6BEEE" w:rsidR="00A5060A" w:rsidRPr="00E14D69" w:rsidRDefault="00000000" w:rsidP="00A5060A">
            <w:pPr>
              <w:rPr>
                <w:sz w:val="22"/>
                <w:szCs w:val="22"/>
                <w:lang w:val="en-GB"/>
              </w:rPr>
            </w:pPr>
            <w:hyperlink r:id="rId13" w:history="1">
              <w:r w:rsidR="00C423DE" w:rsidRPr="00C94278">
                <w:rPr>
                  <w:rStyle w:val="ad"/>
                  <w:sz w:val="22"/>
                  <w:szCs w:val="22"/>
                  <w:lang w:val="en-GB"/>
                </w:rPr>
                <w:t>https://doi.org/</w:t>
              </w:r>
              <w:r w:rsidR="00C423DE" w:rsidRPr="00F566D2">
                <w:rPr>
                  <w:rStyle w:val="ad"/>
                  <w:rFonts w:eastAsiaTheme="minorHAnsi"/>
                  <w:sz w:val="22"/>
                  <w:szCs w:val="22"/>
                  <w:lang w:val="en-US" w:eastAsia="en-US"/>
                </w:rPr>
                <w:t>10.1134/S0202289323040114</w:t>
              </w:r>
            </w:hyperlink>
          </w:p>
          <w:p w14:paraId="4CF62E56" w14:textId="77777777" w:rsidR="00C423DE" w:rsidRDefault="00C423DE" w:rsidP="00A5060A">
            <w:pPr>
              <w:rPr>
                <w:lang w:val="en-US"/>
              </w:rPr>
            </w:pPr>
          </w:p>
          <w:p w14:paraId="75CCA9C2" w14:textId="1C31B848" w:rsidR="00B30A63" w:rsidRPr="00C423DE" w:rsidRDefault="00000000" w:rsidP="00A5060A">
            <w:pPr>
              <w:rPr>
                <w:sz w:val="22"/>
                <w:szCs w:val="22"/>
                <w:lang w:val="en-US" w:eastAsia="zh-CN"/>
              </w:rPr>
            </w:pPr>
            <w:hyperlink r:id="rId14" w:history="1">
              <w:r w:rsidR="00C423DE" w:rsidRPr="00C94278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https</w:t>
              </w:r>
              <w:r w:rsidR="00C423DE" w:rsidRPr="00C94278">
                <w:rPr>
                  <w:rStyle w:val="ad"/>
                  <w:rFonts w:eastAsia="Calibri"/>
                  <w:sz w:val="22"/>
                  <w:szCs w:val="22"/>
                  <w:lang w:val="en-GB"/>
                </w:rPr>
                <w:t>://</w:t>
              </w:r>
              <w:r w:rsidR="00C423DE" w:rsidRPr="00C94278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www</w:t>
              </w:r>
              <w:r w:rsidR="00C423DE" w:rsidRPr="00C94278">
                <w:rPr>
                  <w:rStyle w:val="ad"/>
                  <w:rFonts w:eastAsia="Calibri"/>
                  <w:sz w:val="22"/>
                  <w:szCs w:val="22"/>
                  <w:lang w:val="en-GB"/>
                </w:rPr>
                <w:t>.</w:t>
              </w:r>
              <w:r w:rsidR="00C423DE" w:rsidRPr="00C94278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scopus</w:t>
              </w:r>
              <w:r w:rsidR="00C423DE" w:rsidRPr="00C94278">
                <w:rPr>
                  <w:rStyle w:val="ad"/>
                  <w:rFonts w:eastAsia="Calibri"/>
                  <w:sz w:val="22"/>
                  <w:szCs w:val="22"/>
                  <w:lang w:val="en-GB"/>
                </w:rPr>
                <w:t>.</w:t>
              </w:r>
              <w:r w:rsidR="00C423DE" w:rsidRPr="00C94278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com</w:t>
              </w:r>
              <w:r w:rsidR="00C423DE" w:rsidRPr="00C94278">
                <w:rPr>
                  <w:rStyle w:val="ad"/>
                  <w:rFonts w:eastAsia="Calibri"/>
                  <w:sz w:val="22"/>
                  <w:szCs w:val="22"/>
                  <w:lang w:val="en-GB"/>
                </w:rPr>
                <w:t>/</w:t>
              </w:r>
              <w:r w:rsidR="00C423DE" w:rsidRPr="00C94278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sourceid</w:t>
              </w:r>
              <w:r w:rsidR="00C423DE" w:rsidRPr="00C94278">
                <w:rPr>
                  <w:rStyle w:val="ad"/>
                  <w:rFonts w:eastAsia="Calibri"/>
                  <w:sz w:val="22"/>
                  <w:szCs w:val="22"/>
                  <w:lang w:val="en-GB"/>
                </w:rPr>
                <w:t>/17600155002</w:t>
              </w:r>
            </w:hyperlink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15342EC" w14:textId="7C4B44CA" w:rsidR="00DD1053" w:rsidRPr="00F64592" w:rsidRDefault="00DD1053" w:rsidP="00DD1053">
            <w:pPr>
              <w:jc w:val="center"/>
              <w:rPr>
                <w:sz w:val="22"/>
                <w:szCs w:val="22"/>
                <w:lang w:val="en-US"/>
              </w:rPr>
            </w:pPr>
            <w:r w:rsidRPr="00F64592">
              <w:rPr>
                <w:sz w:val="22"/>
                <w:szCs w:val="22"/>
                <w:lang w:val="en-US"/>
              </w:rPr>
              <w:t>IF (20</w:t>
            </w:r>
            <w:r w:rsidR="00E14D69" w:rsidRPr="00F64592">
              <w:rPr>
                <w:sz w:val="22"/>
                <w:szCs w:val="22"/>
                <w:lang w:val="en-US"/>
              </w:rPr>
              <w:t>23</w:t>
            </w:r>
            <w:r w:rsidRPr="00F64592">
              <w:rPr>
                <w:sz w:val="22"/>
                <w:szCs w:val="22"/>
                <w:lang w:val="en-US"/>
              </w:rPr>
              <w:t xml:space="preserve">) = </w:t>
            </w:r>
            <w:r w:rsidR="003C53FE" w:rsidRPr="00F64592">
              <w:rPr>
                <w:sz w:val="22"/>
                <w:szCs w:val="22"/>
                <w:lang w:val="en-US"/>
              </w:rPr>
              <w:t>0.9</w:t>
            </w:r>
            <w:r w:rsidRPr="00F64592">
              <w:rPr>
                <w:sz w:val="22"/>
                <w:szCs w:val="22"/>
                <w:lang w:val="en-US"/>
              </w:rPr>
              <w:t>;</w:t>
            </w:r>
          </w:p>
          <w:p w14:paraId="65352418" w14:textId="538DDFDF" w:rsidR="00A5060A" w:rsidRPr="00F64592" w:rsidRDefault="003C53FE" w:rsidP="003C53FE">
            <w:pPr>
              <w:jc w:val="center"/>
              <w:rPr>
                <w:sz w:val="22"/>
                <w:szCs w:val="22"/>
                <w:lang w:val="en-US"/>
              </w:rPr>
            </w:pPr>
            <w:r w:rsidRPr="00F64592">
              <w:rPr>
                <w:sz w:val="22"/>
                <w:szCs w:val="22"/>
                <w:lang w:val="en-US"/>
              </w:rPr>
              <w:t>A</w:t>
            </w:r>
            <w:r w:rsidRPr="00F64592">
              <w:rPr>
                <w:sz w:val="22"/>
                <w:szCs w:val="22"/>
              </w:rPr>
              <w:t xml:space="preserve">stronomy &amp; </w:t>
            </w:r>
            <w:r w:rsidRPr="00F64592">
              <w:rPr>
                <w:sz w:val="22"/>
                <w:szCs w:val="22"/>
                <w:lang w:val="en-US"/>
              </w:rPr>
              <w:t>A</w:t>
            </w:r>
            <w:r w:rsidRPr="00F64592">
              <w:rPr>
                <w:sz w:val="22"/>
                <w:szCs w:val="22"/>
              </w:rPr>
              <w:t>strophysics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72D2E566" w14:textId="77BE54F4" w:rsidR="00A5060A" w:rsidRPr="00260270" w:rsidRDefault="00000000" w:rsidP="00A5060A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hyperlink r:id="rId15" w:history="1">
              <w:r w:rsidR="002D5961" w:rsidRPr="00A73E87">
                <w:rPr>
                  <w:rStyle w:val="ad"/>
                  <w:rFonts w:eastAsia="Calibri"/>
                  <w:sz w:val="22"/>
                  <w:szCs w:val="22"/>
                  <w:lang w:val="kk-KZ"/>
                </w:rPr>
                <w:t>https://www.webofscience.com/wos/woscc/full-record/WOS:001107276800009</w:t>
              </w:r>
            </w:hyperlink>
            <w:r w:rsidR="002D5961">
              <w:rPr>
                <w:rStyle w:val="ad"/>
                <w:rFonts w:eastAsia="Calibri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260270">
              <w:rPr>
                <w:rStyle w:val="ad"/>
                <w:rFonts w:eastAsia="Calibri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AC4ABF5" w14:textId="36466637" w:rsidR="00A5060A" w:rsidRPr="009B0B78" w:rsidRDefault="00A5060A" w:rsidP="00A5060A">
            <w:pPr>
              <w:pStyle w:val="2"/>
              <w:jc w:val="both"/>
              <w:rPr>
                <w:b w:val="0"/>
                <w:sz w:val="22"/>
                <w:szCs w:val="22"/>
                <w:lang w:val="en-US" w:eastAsia="zh-CN"/>
              </w:rPr>
            </w:pPr>
            <w:r w:rsidRPr="009B0B78">
              <w:rPr>
                <w:b w:val="0"/>
                <w:sz w:val="22"/>
                <w:szCs w:val="22"/>
                <w:lang w:val="en-US"/>
              </w:rPr>
              <w:t>CiteScore 20</w:t>
            </w:r>
            <w:r w:rsidR="00E14D69" w:rsidRPr="009B0B78">
              <w:rPr>
                <w:b w:val="0"/>
                <w:sz w:val="22"/>
                <w:szCs w:val="22"/>
                <w:lang w:val="en-US"/>
              </w:rPr>
              <w:t>23</w:t>
            </w:r>
            <w:r w:rsidRPr="009B0B78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2E33B9" w:rsidRPr="009B0B78">
              <w:rPr>
                <w:rStyle w:val="value"/>
                <w:b w:val="0"/>
                <w:sz w:val="22"/>
                <w:szCs w:val="22"/>
                <w:lang w:val="en-US"/>
              </w:rPr>
              <w:t>1</w:t>
            </w:r>
            <w:r w:rsidRPr="009B0B78">
              <w:rPr>
                <w:rStyle w:val="value"/>
                <w:b w:val="0"/>
                <w:sz w:val="22"/>
                <w:szCs w:val="22"/>
                <w:lang w:val="en-US"/>
              </w:rPr>
              <w:t>.7</w:t>
            </w:r>
          </w:p>
          <w:p w14:paraId="06059EFD" w14:textId="5279B0B7" w:rsidR="00A5060A" w:rsidRPr="009B0B78" w:rsidRDefault="00E14D69" w:rsidP="00A5060A">
            <w:pPr>
              <w:rPr>
                <w:sz w:val="22"/>
                <w:szCs w:val="22"/>
                <w:lang w:val="en-US" w:eastAsia="zh-CN"/>
              </w:rPr>
            </w:pPr>
            <w:r w:rsidRPr="009B0B78">
              <w:rPr>
                <w:sz w:val="22"/>
                <w:szCs w:val="22"/>
                <w:lang w:val="en-US" w:eastAsia="zh-CN"/>
              </w:rPr>
              <w:t>Physics and Astronomy:</w:t>
            </w:r>
          </w:p>
          <w:p w14:paraId="20B1003E" w14:textId="56C1EBA6" w:rsidR="00A5060A" w:rsidRPr="009B0B78" w:rsidRDefault="00E14D69" w:rsidP="00A5060A">
            <w:pPr>
              <w:rPr>
                <w:sz w:val="22"/>
                <w:szCs w:val="22"/>
                <w:lang w:val="en-US" w:eastAsia="zh-CN"/>
              </w:rPr>
            </w:pPr>
            <w:r w:rsidRPr="009B0B78">
              <w:rPr>
                <w:sz w:val="22"/>
                <w:szCs w:val="22"/>
                <w:shd w:val="clear" w:color="auto" w:fill="FFFFFF"/>
                <w:lang w:val="en-US"/>
              </w:rPr>
              <w:t>Astronomy and Astrophysics</w:t>
            </w:r>
            <w:r w:rsidR="00A5060A" w:rsidRPr="009B0B78">
              <w:rPr>
                <w:sz w:val="22"/>
                <w:szCs w:val="22"/>
                <w:lang w:val="en-US" w:eastAsia="zh-CN"/>
              </w:rPr>
              <w:t xml:space="preserve">– </w:t>
            </w:r>
            <w:r w:rsidRPr="009B0B78">
              <w:rPr>
                <w:sz w:val="22"/>
                <w:szCs w:val="22"/>
                <w:lang w:val="en-US" w:eastAsia="zh-CN"/>
              </w:rPr>
              <w:t>35</w:t>
            </w:r>
            <w:r w:rsidR="00A5060A" w:rsidRPr="009B0B78">
              <w:rPr>
                <w:sz w:val="22"/>
                <w:szCs w:val="22"/>
                <w:lang w:val="en-US" w:eastAsia="zh-CN"/>
              </w:rPr>
              <w:t>%</w:t>
            </w:r>
          </w:p>
          <w:p w14:paraId="6456E449" w14:textId="3CF339FC" w:rsidR="00A5060A" w:rsidRPr="009B0B78" w:rsidRDefault="00000000" w:rsidP="00A5060A">
            <w:pPr>
              <w:jc w:val="center"/>
              <w:rPr>
                <w:sz w:val="22"/>
                <w:szCs w:val="22"/>
                <w:lang w:val="en-US"/>
              </w:rPr>
            </w:pPr>
            <w:hyperlink r:id="rId16" w:history="1">
              <w:r w:rsidR="002E33B9" w:rsidRPr="009B0B78">
                <w:rPr>
                  <w:rStyle w:val="ad"/>
                  <w:rFonts w:eastAsia="Calibri"/>
                  <w:sz w:val="22"/>
                  <w:szCs w:val="22"/>
                  <w:lang w:val="kk-KZ"/>
                </w:rPr>
                <w:t>https://www.scopus.com/sourceid/17600155002?origin=resultslist</w:t>
              </w:r>
            </w:hyperlink>
            <w:r w:rsidR="002E33B9" w:rsidRPr="009B0B78">
              <w:rPr>
                <w:rStyle w:val="ad"/>
                <w:rFonts w:eastAsia="Calibri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644D4866" w14:textId="0AC5CCC2" w:rsidR="00A5060A" w:rsidRPr="00E14D69" w:rsidRDefault="00E14D69" w:rsidP="00A5060A">
            <w:pPr>
              <w:jc w:val="center"/>
              <w:rPr>
                <w:sz w:val="22"/>
                <w:szCs w:val="22"/>
                <w:lang w:val="en-US"/>
              </w:rPr>
            </w:pPr>
            <w:r w:rsidRPr="00E14D69">
              <w:rPr>
                <w:sz w:val="22"/>
                <w:szCs w:val="22"/>
                <w:lang w:val="kk-KZ"/>
              </w:rPr>
              <w:t xml:space="preserve">Ivashchuk V.D., Malybayev A. N., </w:t>
            </w:r>
            <w:r w:rsidRPr="00E14D69">
              <w:rPr>
                <w:sz w:val="22"/>
                <w:szCs w:val="22"/>
                <w:u w:val="single"/>
                <w:lang w:val="kk-KZ"/>
              </w:rPr>
              <w:t>Nurbakova G. S.</w:t>
            </w:r>
            <w:r w:rsidRPr="00E14D69">
              <w:rPr>
                <w:sz w:val="22"/>
                <w:szCs w:val="22"/>
                <w:lang w:val="kk-KZ"/>
              </w:rPr>
              <w:t>, Takey G.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4220428" w14:textId="2001F1E8" w:rsidR="00A5060A" w:rsidRPr="00186424" w:rsidRDefault="00186424" w:rsidP="00A5060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бірлескен автор</w:t>
            </w:r>
          </w:p>
        </w:tc>
      </w:tr>
    </w:tbl>
    <w:p w14:paraId="595753AA" w14:textId="3C26A548" w:rsidR="00340967" w:rsidRPr="00E14D69" w:rsidRDefault="00340967">
      <w:pPr>
        <w:rPr>
          <w:sz w:val="22"/>
          <w:szCs w:val="22"/>
          <w:lang w:val="en-US"/>
        </w:rPr>
      </w:pPr>
      <w:r w:rsidRPr="00E14D69">
        <w:rPr>
          <w:sz w:val="22"/>
          <w:szCs w:val="22"/>
          <w:lang w:val="en-US"/>
        </w:rPr>
        <w:br w:type="page"/>
      </w:r>
    </w:p>
    <w:p w14:paraId="0A00C63C" w14:textId="77777777" w:rsidR="00200C39" w:rsidRPr="00902DBE" w:rsidRDefault="00200C39">
      <w:pPr>
        <w:ind w:left="-4" w:firstLine="4"/>
        <w:jc w:val="center"/>
        <w:rPr>
          <w:color w:val="000000"/>
          <w:sz w:val="24"/>
          <w:szCs w:val="24"/>
        </w:rPr>
        <w:sectPr w:rsidR="00200C39" w:rsidRPr="00902DBE" w:rsidSect="00200C39">
          <w:footerReference w:type="default" r:id="rId17"/>
          <w:pgSz w:w="15840" w:h="12240" w:orient="landscape"/>
          <w:pgMar w:top="993" w:right="1134" w:bottom="850" w:left="1276" w:header="720" w:footer="720" w:gutter="0"/>
          <w:cols w:space="720"/>
          <w:docGrid w:linePitch="360"/>
        </w:sectPr>
      </w:pPr>
    </w:p>
    <w:p w14:paraId="65175611" w14:textId="77777777" w:rsidR="00186424" w:rsidRPr="00186424" w:rsidRDefault="00186424" w:rsidP="00186424">
      <w:pPr>
        <w:jc w:val="center"/>
        <w:rPr>
          <w:b/>
          <w:bCs/>
          <w:sz w:val="24"/>
          <w:szCs w:val="24"/>
          <w:lang w:val="kk-KZ"/>
        </w:rPr>
      </w:pPr>
      <w:r w:rsidRPr="00186424">
        <w:rPr>
          <w:b/>
          <w:bCs/>
          <w:sz w:val="24"/>
          <w:szCs w:val="24"/>
          <w:lang w:val="kk-KZ"/>
        </w:rPr>
        <w:lastRenderedPageBreak/>
        <w:t>Нурбакова Гулия Серикмухаметовнаның</w:t>
      </w:r>
    </w:p>
    <w:p w14:paraId="0B8818F5" w14:textId="5C8F010B" w:rsidR="00186424" w:rsidRPr="00186424" w:rsidRDefault="00186424" w:rsidP="00186424">
      <w:pPr>
        <w:jc w:val="center"/>
        <w:rPr>
          <w:b/>
          <w:sz w:val="24"/>
          <w:szCs w:val="24"/>
          <w:lang w:val="kk-KZ"/>
        </w:rPr>
      </w:pPr>
      <w:r w:rsidRPr="00186424">
        <w:rPr>
          <w:b/>
          <w:bCs/>
          <w:sz w:val="24"/>
          <w:szCs w:val="24"/>
          <w:lang w:val="kk-KZ"/>
        </w:rPr>
        <w:t>ҚР және құзіретті орган ұсынған басылымдардағы</w:t>
      </w:r>
    </w:p>
    <w:p w14:paraId="14DD5EBC" w14:textId="43082758" w:rsidR="00186424" w:rsidRPr="00186424" w:rsidRDefault="00186424" w:rsidP="00186424">
      <w:pPr>
        <w:ind w:left="-709"/>
        <w:jc w:val="center"/>
        <w:rPr>
          <w:b/>
          <w:sz w:val="24"/>
          <w:szCs w:val="24"/>
          <w:lang w:val="kk-KZ"/>
        </w:rPr>
      </w:pPr>
      <w:r w:rsidRPr="00186424">
        <w:rPr>
          <w:b/>
          <w:sz w:val="24"/>
          <w:szCs w:val="24"/>
          <w:lang w:val="kk-KZ"/>
        </w:rPr>
        <w:t>ҒЫЛЫМИ ЕҢБЕКТЕРІНІҢ ТІЗІМІ</w:t>
      </w:r>
    </w:p>
    <w:p w14:paraId="14ABA025" w14:textId="77777777" w:rsidR="00ED728F" w:rsidRDefault="00ED728F" w:rsidP="00ED728F">
      <w:pPr>
        <w:ind w:left="-709"/>
        <w:jc w:val="center"/>
        <w:rPr>
          <w:b/>
          <w:sz w:val="24"/>
          <w:szCs w:val="24"/>
          <w:lang w:val="kk-KZ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40"/>
        <w:gridCol w:w="4498"/>
        <w:gridCol w:w="2170"/>
      </w:tblGrid>
      <w:tr w:rsidR="00186424" w:rsidRPr="00DD75E0" w14:paraId="3FBE2E5C" w14:textId="77777777" w:rsidTr="001D2E05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8DB4" w14:textId="2CE747E4" w:rsidR="00186424" w:rsidRPr="00DD75E0" w:rsidRDefault="00186424" w:rsidP="00186424">
            <w:pPr>
              <w:jc w:val="center"/>
              <w:rPr>
                <w:bCs/>
                <w:sz w:val="22"/>
                <w:szCs w:val="22"/>
              </w:rPr>
            </w:pPr>
            <w:r w:rsidRPr="00D91619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2D6C" w14:textId="3FBDC614" w:rsidR="00186424" w:rsidRPr="00186424" w:rsidRDefault="00186424" w:rsidP="00186424">
            <w:pPr>
              <w:pStyle w:val="af3"/>
              <w:tabs>
                <w:tab w:val="left" w:pos="900"/>
              </w:tabs>
              <w:ind w:left="0"/>
              <w:jc w:val="center"/>
              <w:rPr>
                <w:bCs/>
                <w:lang w:eastAsia="ru-RU"/>
              </w:rPr>
            </w:pPr>
            <w:r w:rsidRPr="00186424">
              <w:rPr>
                <w:bCs/>
                <w:lang w:val="kk-KZ"/>
              </w:rPr>
              <w:t>Мақала атауы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6BF7" w14:textId="6E64B558" w:rsidR="00186424" w:rsidRPr="00186424" w:rsidRDefault="00186424" w:rsidP="00186424">
            <w:pPr>
              <w:jc w:val="center"/>
              <w:rPr>
                <w:bCs/>
                <w:sz w:val="24"/>
                <w:szCs w:val="24"/>
              </w:rPr>
            </w:pPr>
            <w:r w:rsidRPr="00186424">
              <w:rPr>
                <w:bCs/>
                <w:spacing w:val="-1"/>
                <w:sz w:val="24"/>
                <w:szCs w:val="24"/>
              </w:rPr>
              <w:t>Жари</w:t>
            </w:r>
            <w:r w:rsidRPr="00186424">
              <w:rPr>
                <w:bCs/>
                <w:spacing w:val="-1"/>
                <w:sz w:val="24"/>
                <w:szCs w:val="24"/>
                <w:lang w:val="kk-KZ"/>
              </w:rPr>
              <w:t>я</w:t>
            </w:r>
            <w:r w:rsidRPr="00186424">
              <w:rPr>
                <w:bCs/>
                <w:spacing w:val="-1"/>
                <w:sz w:val="24"/>
                <w:szCs w:val="24"/>
              </w:rPr>
              <w:t>ланған</w:t>
            </w:r>
            <w:r w:rsidRPr="00186424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186424">
              <w:rPr>
                <w:bCs/>
                <w:spacing w:val="-1"/>
                <w:sz w:val="24"/>
                <w:szCs w:val="24"/>
              </w:rPr>
              <w:t>жері</w:t>
            </w:r>
            <w:r w:rsidRPr="00186424">
              <w:rPr>
                <w:bCs/>
                <w:spacing w:val="-1"/>
                <w:sz w:val="24"/>
                <w:szCs w:val="24"/>
                <w:lang w:val="kk-KZ"/>
              </w:rPr>
              <w:t xml:space="preserve"> </w:t>
            </w:r>
            <w:r w:rsidRPr="00186424">
              <w:rPr>
                <w:bCs/>
                <w:spacing w:val="-1"/>
                <w:sz w:val="24"/>
                <w:szCs w:val="24"/>
              </w:rPr>
              <w:t>(журнал),</w:t>
            </w:r>
            <w:r w:rsidRPr="00186424">
              <w:rPr>
                <w:bCs/>
                <w:spacing w:val="4"/>
                <w:sz w:val="24"/>
                <w:szCs w:val="24"/>
              </w:rPr>
              <w:t xml:space="preserve"> </w:t>
            </w:r>
            <w:r w:rsidRPr="00186424">
              <w:rPr>
                <w:bCs/>
                <w:spacing w:val="-2"/>
                <w:sz w:val="24"/>
                <w:szCs w:val="24"/>
              </w:rPr>
              <w:t>жылы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B381" w14:textId="288DE722" w:rsidR="00186424" w:rsidRPr="00186424" w:rsidRDefault="00186424" w:rsidP="0018642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186424">
              <w:rPr>
                <w:bCs/>
                <w:sz w:val="24"/>
                <w:szCs w:val="24"/>
              </w:rPr>
              <w:t>Автор,</w:t>
            </w:r>
            <w:r w:rsidRPr="00186424">
              <w:rPr>
                <w:bCs/>
                <w:spacing w:val="21"/>
                <w:sz w:val="24"/>
                <w:szCs w:val="24"/>
              </w:rPr>
              <w:t xml:space="preserve"> </w:t>
            </w:r>
            <w:r w:rsidRPr="00186424">
              <w:rPr>
                <w:bCs/>
                <w:sz w:val="24"/>
                <w:szCs w:val="24"/>
              </w:rPr>
              <w:t>авторлар</w:t>
            </w:r>
          </w:p>
        </w:tc>
      </w:tr>
      <w:tr w:rsidR="00186424" w:rsidRPr="00DD75E0" w14:paraId="4CA2DBAE" w14:textId="77777777" w:rsidTr="001D2E05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82CB" w14:textId="15F85632" w:rsidR="00186424" w:rsidRPr="00DD75E0" w:rsidRDefault="00186424" w:rsidP="00186424">
            <w:pPr>
              <w:jc w:val="center"/>
              <w:rPr>
                <w:bCs/>
                <w:sz w:val="22"/>
                <w:szCs w:val="22"/>
              </w:rPr>
            </w:pPr>
            <w:r w:rsidRPr="00DD75E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1EF" w14:textId="3293D43E" w:rsidR="00186424" w:rsidRPr="00DD75E0" w:rsidRDefault="00186424" w:rsidP="00186424">
            <w:pPr>
              <w:pStyle w:val="af3"/>
              <w:tabs>
                <w:tab w:val="left" w:pos="900"/>
              </w:tabs>
              <w:ind w:left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D75E0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1856" w14:textId="05C92A24" w:rsidR="00186424" w:rsidRPr="00DD75E0" w:rsidRDefault="00186424" w:rsidP="00186424">
            <w:pPr>
              <w:jc w:val="center"/>
              <w:rPr>
                <w:bCs/>
                <w:sz w:val="22"/>
                <w:szCs w:val="22"/>
              </w:rPr>
            </w:pPr>
            <w:r w:rsidRPr="00DD75E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4E0C" w14:textId="02F42563" w:rsidR="00186424" w:rsidRPr="00DD75E0" w:rsidRDefault="00186424" w:rsidP="00186424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DD75E0">
              <w:rPr>
                <w:bCs/>
                <w:sz w:val="22"/>
                <w:szCs w:val="22"/>
                <w:lang w:val="kk-KZ"/>
              </w:rPr>
              <w:t>4</w:t>
            </w:r>
          </w:p>
        </w:tc>
      </w:tr>
      <w:tr w:rsidR="00186424" w:rsidRPr="00D365F9" w14:paraId="6008F9F6" w14:textId="77777777" w:rsidTr="00A376BF">
        <w:trPr>
          <w:cantSplit/>
          <w:trHeight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56D5" w14:textId="77777777" w:rsidR="00186424" w:rsidRPr="00E63577" w:rsidRDefault="00186424" w:rsidP="00186424">
            <w:pPr>
              <w:pStyle w:val="af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0876" w14:textId="215E5BDC" w:rsidR="00186424" w:rsidRPr="00BB7D8F" w:rsidRDefault="00186424" w:rsidP="00186424">
            <w:pPr>
              <w:pStyle w:val="af3"/>
              <w:tabs>
                <w:tab w:val="left" w:pos="900"/>
              </w:tabs>
              <w:spacing w:after="0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E14D69">
              <w:rPr>
                <w:sz w:val="22"/>
                <w:szCs w:val="22"/>
                <w:lang w:val="en-US"/>
              </w:rPr>
              <w:t>Determination of the Mass Spectrum and the Decay Constant Mesons Consisting of c and b Quarks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29BA" w14:textId="77777777" w:rsidR="00186424" w:rsidRPr="00E14D69" w:rsidRDefault="00186424" w:rsidP="00186424">
            <w:pPr>
              <w:rPr>
                <w:sz w:val="22"/>
                <w:szCs w:val="22"/>
                <w:lang w:val="en-US"/>
              </w:rPr>
            </w:pPr>
            <w:r w:rsidRPr="00E14D69">
              <w:rPr>
                <w:sz w:val="22"/>
                <w:szCs w:val="22"/>
                <w:lang w:val="en-US"/>
              </w:rPr>
              <w:t>Physics of Particles and Nuclei Letters. Vol. 11  No. 2  2014, p. 69-80</w:t>
            </w:r>
          </w:p>
          <w:p w14:paraId="0FFB85ED" w14:textId="0CBA6DA6" w:rsidR="00186424" w:rsidRDefault="00000000" w:rsidP="00186424">
            <w:pPr>
              <w:rPr>
                <w:rStyle w:val="ad"/>
                <w:color w:val="auto"/>
                <w:sz w:val="22"/>
                <w:szCs w:val="22"/>
                <w:u w:val="none"/>
                <w:lang w:val="en-US"/>
              </w:rPr>
            </w:pPr>
            <w:hyperlink r:id="rId18" w:history="1"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https://doi.org/10.1134/S1547477114020162</w:t>
              </w:r>
            </w:hyperlink>
          </w:p>
          <w:p w14:paraId="6C1383F6" w14:textId="15AE5ABA" w:rsidR="00186424" w:rsidRPr="00D365F9" w:rsidRDefault="00000000" w:rsidP="00186424">
            <w:pPr>
              <w:pStyle w:val="Style2"/>
              <w:widowControl/>
              <w:rPr>
                <w:rFonts w:eastAsia="Calibri"/>
                <w:color w:val="0000FF"/>
                <w:u w:val="single"/>
                <w:lang w:val="en-US"/>
              </w:rPr>
            </w:pPr>
            <w:hyperlink r:id="rId19" w:history="1">
              <w:r w:rsidR="00186424" w:rsidRPr="00C94278">
                <w:rPr>
                  <w:rStyle w:val="ad"/>
                  <w:rFonts w:eastAsia="Calibri"/>
                  <w:iCs/>
                  <w:sz w:val="22"/>
                  <w:szCs w:val="22"/>
                  <w:lang w:val="en-US"/>
                </w:rPr>
                <w:t>https://www.scopus.com/sourceid/4700152462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8220" w14:textId="77777777" w:rsidR="00186424" w:rsidRPr="00E14D69" w:rsidRDefault="00186424" w:rsidP="00186424">
            <w:pPr>
              <w:jc w:val="center"/>
              <w:rPr>
                <w:sz w:val="22"/>
                <w:szCs w:val="22"/>
                <w:lang w:val="en-US"/>
              </w:rPr>
            </w:pPr>
            <w:r w:rsidRPr="00E14D69">
              <w:rPr>
                <w:sz w:val="22"/>
                <w:szCs w:val="22"/>
                <w:lang w:val="en-US"/>
              </w:rPr>
              <w:t>Dineykhan M.,</w:t>
            </w:r>
          </w:p>
          <w:p w14:paraId="61AED3C6" w14:textId="77777777" w:rsidR="00186424" w:rsidRPr="00E14D69" w:rsidRDefault="00186424" w:rsidP="00186424">
            <w:pPr>
              <w:jc w:val="center"/>
              <w:rPr>
                <w:sz w:val="22"/>
                <w:szCs w:val="22"/>
                <w:lang w:val="en-US"/>
              </w:rPr>
            </w:pPr>
            <w:r w:rsidRPr="00E14D69">
              <w:rPr>
                <w:sz w:val="22"/>
                <w:szCs w:val="22"/>
                <w:lang w:val="en-US"/>
              </w:rPr>
              <w:t>Zhaugasheva S.A.,</w:t>
            </w:r>
          </w:p>
          <w:p w14:paraId="43BA6030" w14:textId="33ED74C5" w:rsidR="00186424" w:rsidRPr="00BB7D8F" w:rsidRDefault="00186424" w:rsidP="00186424">
            <w:pPr>
              <w:jc w:val="center"/>
              <w:rPr>
                <w:sz w:val="22"/>
                <w:szCs w:val="22"/>
                <w:lang w:val="en-US"/>
              </w:rPr>
            </w:pPr>
            <w:r w:rsidRPr="00E14D69">
              <w:rPr>
                <w:sz w:val="22"/>
                <w:szCs w:val="22"/>
                <w:lang w:val="en-US"/>
              </w:rPr>
              <w:t>Khabyl N.</w:t>
            </w:r>
          </w:p>
        </w:tc>
      </w:tr>
      <w:tr w:rsidR="00186424" w:rsidRPr="00F566D2" w14:paraId="324C8343" w14:textId="77777777" w:rsidTr="00A376BF">
        <w:trPr>
          <w:cantSplit/>
          <w:trHeight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EBDC" w14:textId="77777777" w:rsidR="00186424" w:rsidRPr="00D365F9" w:rsidRDefault="00186424" w:rsidP="00186424">
            <w:pPr>
              <w:pStyle w:val="af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11AA" w14:textId="51A607E3" w:rsidR="00186424" w:rsidRPr="00BB7D8F" w:rsidRDefault="00186424" w:rsidP="00186424">
            <w:pPr>
              <w:pStyle w:val="af3"/>
              <w:tabs>
                <w:tab w:val="left" w:pos="900"/>
              </w:tabs>
              <w:spacing w:after="0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en-US"/>
              </w:rPr>
              <w:t xml:space="preserve">Form factors for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kk-KZ"/>
                </w:rPr>
                <m:t>B→K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kk-KZ"/>
                    </w:rPr>
                    <m:t>-</m:t>
                  </m:r>
                </m:sup>
              </m:sSup>
            </m:oMath>
            <w:r w:rsidRPr="00BB7D8F">
              <w:rPr>
                <w:sz w:val="22"/>
                <w:szCs w:val="22"/>
                <w:lang w:val="en-US"/>
              </w:rPr>
              <w:t xml:space="preserve"> decay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973C" w14:textId="77777777" w:rsidR="00186424" w:rsidRPr="000E60B2" w:rsidRDefault="00186424" w:rsidP="00186424">
            <w:pPr>
              <w:jc w:val="both"/>
              <w:rPr>
                <w:sz w:val="22"/>
                <w:szCs w:val="22"/>
                <w:lang w:val="kk-KZ"/>
              </w:rPr>
            </w:pPr>
            <w:r w:rsidRPr="00BB7D8F">
              <w:rPr>
                <w:sz w:val="22"/>
                <w:szCs w:val="22"/>
                <w:lang w:val="kk-KZ"/>
              </w:rPr>
              <w:t xml:space="preserve">International Journal of mathematics and physics </w:t>
            </w:r>
            <w:r w:rsidRPr="00BB7D8F">
              <w:rPr>
                <w:sz w:val="22"/>
                <w:szCs w:val="22"/>
                <w:lang w:val="en-US"/>
              </w:rPr>
              <w:t>5</w:t>
            </w:r>
            <w:r w:rsidRPr="00BB7D8F">
              <w:rPr>
                <w:sz w:val="22"/>
                <w:szCs w:val="22"/>
                <w:lang w:val="kk-KZ"/>
              </w:rPr>
              <w:t xml:space="preserve"> // №</w:t>
            </w:r>
            <w:r w:rsidRPr="00BB7D8F">
              <w:rPr>
                <w:sz w:val="22"/>
                <w:szCs w:val="22"/>
                <w:lang w:val="en-US"/>
              </w:rPr>
              <w:t>2</w:t>
            </w:r>
            <w:r w:rsidRPr="00BB7D8F">
              <w:rPr>
                <w:sz w:val="22"/>
                <w:szCs w:val="22"/>
                <w:lang w:val="kk-KZ"/>
              </w:rPr>
              <w:t xml:space="preserve">. 2014. </w:t>
            </w:r>
            <w:r w:rsidRPr="002A49FD">
              <w:rPr>
                <w:sz w:val="22"/>
                <w:szCs w:val="22"/>
                <w:lang w:val="kk-KZ"/>
              </w:rPr>
              <w:t>P</w:t>
            </w:r>
            <w:r w:rsidRPr="00BB7D8F">
              <w:rPr>
                <w:sz w:val="22"/>
                <w:szCs w:val="22"/>
                <w:lang w:val="kk-KZ"/>
              </w:rPr>
              <w:t>.</w:t>
            </w:r>
            <w:r w:rsidRPr="002A49FD">
              <w:rPr>
                <w:sz w:val="22"/>
                <w:szCs w:val="22"/>
                <w:lang w:val="kk-KZ"/>
              </w:rPr>
              <w:t>52</w:t>
            </w:r>
            <w:r w:rsidRPr="00BB7D8F">
              <w:rPr>
                <w:sz w:val="22"/>
                <w:szCs w:val="22"/>
                <w:lang w:val="kk-KZ"/>
              </w:rPr>
              <w:t>-</w:t>
            </w:r>
            <w:r w:rsidRPr="002A49FD">
              <w:rPr>
                <w:sz w:val="22"/>
                <w:szCs w:val="22"/>
                <w:lang w:val="kk-KZ"/>
              </w:rPr>
              <w:t>56</w:t>
            </w:r>
            <w:r w:rsidRPr="00BB7D8F">
              <w:rPr>
                <w:sz w:val="22"/>
                <w:szCs w:val="22"/>
                <w:lang w:val="kk-KZ"/>
              </w:rPr>
              <w:t>.</w:t>
            </w:r>
          </w:p>
          <w:p w14:paraId="4D1D902E" w14:textId="744ABBCA" w:rsidR="00186424" w:rsidRPr="002A49FD" w:rsidRDefault="00000000" w:rsidP="00186424">
            <w:pPr>
              <w:jc w:val="both"/>
              <w:rPr>
                <w:sz w:val="22"/>
                <w:szCs w:val="22"/>
                <w:lang w:val="kk-KZ"/>
              </w:rPr>
            </w:pPr>
            <w:hyperlink r:id="rId20" w:history="1">
              <w:r w:rsidR="00186424" w:rsidRPr="002A49FD">
                <w:rPr>
                  <w:rStyle w:val="ad"/>
                  <w:sz w:val="22"/>
                  <w:szCs w:val="22"/>
                  <w:lang w:val="kk-KZ"/>
                </w:rPr>
                <w:t>https://ijmph.kaznu.kz/index.php/kaznu/article/view/98/55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B15A" w14:textId="77777777" w:rsidR="00186424" w:rsidRPr="00BB7D8F" w:rsidRDefault="00186424" w:rsidP="001864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en-US"/>
              </w:rPr>
              <w:t>Zhaugasheva S.A.,</w:t>
            </w:r>
          </w:p>
          <w:p w14:paraId="0231245C" w14:textId="46A7B9DD" w:rsidR="00186424" w:rsidRPr="00BB7D8F" w:rsidRDefault="00186424" w:rsidP="001864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en-US"/>
              </w:rPr>
              <w:t>Saidullaeva G.G., Khabyl N.</w:t>
            </w:r>
          </w:p>
        </w:tc>
      </w:tr>
      <w:tr w:rsidR="00186424" w:rsidRPr="00F566D2" w14:paraId="7BB0CC90" w14:textId="77777777" w:rsidTr="00A376BF">
        <w:trPr>
          <w:cantSplit/>
          <w:trHeight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4CB2" w14:textId="77777777" w:rsidR="00186424" w:rsidRPr="006B4324" w:rsidRDefault="00186424" w:rsidP="00186424">
            <w:pPr>
              <w:pStyle w:val="af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0F66" w14:textId="37383F31" w:rsidR="00186424" w:rsidRPr="00BB7D8F" w:rsidRDefault="00186424" w:rsidP="00186424">
            <w:pPr>
              <w:pStyle w:val="af3"/>
              <w:tabs>
                <w:tab w:val="left" w:pos="900"/>
              </w:tabs>
              <w:spacing w:after="0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en-US"/>
              </w:rPr>
              <w:t>Rare bs - decays in the covariant quark model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6BD" w14:textId="77777777" w:rsidR="00186424" w:rsidRPr="000E60B2" w:rsidRDefault="00186424" w:rsidP="00186424">
            <w:pPr>
              <w:jc w:val="both"/>
              <w:rPr>
                <w:sz w:val="22"/>
                <w:szCs w:val="22"/>
                <w:lang w:val="kk-KZ"/>
              </w:rPr>
            </w:pPr>
            <w:r w:rsidRPr="00BB7D8F">
              <w:rPr>
                <w:sz w:val="22"/>
                <w:szCs w:val="22"/>
                <w:lang w:val="kk-KZ"/>
              </w:rPr>
              <w:t xml:space="preserve">International Journal of mathematics and physics </w:t>
            </w:r>
            <w:r w:rsidRPr="00BB7D8F">
              <w:rPr>
                <w:sz w:val="22"/>
                <w:szCs w:val="22"/>
                <w:lang w:val="en-US"/>
              </w:rPr>
              <w:t>5</w:t>
            </w:r>
            <w:r w:rsidRPr="00BB7D8F">
              <w:rPr>
                <w:sz w:val="22"/>
                <w:szCs w:val="22"/>
                <w:lang w:val="kk-KZ"/>
              </w:rPr>
              <w:t xml:space="preserve"> // №</w:t>
            </w:r>
            <w:r w:rsidRPr="00BB7D8F">
              <w:rPr>
                <w:sz w:val="22"/>
                <w:szCs w:val="22"/>
                <w:lang w:val="en-US"/>
              </w:rPr>
              <w:t>2</w:t>
            </w:r>
            <w:r w:rsidRPr="00BB7D8F">
              <w:rPr>
                <w:sz w:val="22"/>
                <w:szCs w:val="22"/>
                <w:lang w:val="kk-KZ"/>
              </w:rPr>
              <w:t xml:space="preserve">. 2014. </w:t>
            </w:r>
            <w:r w:rsidRPr="000E60B2">
              <w:rPr>
                <w:sz w:val="22"/>
                <w:szCs w:val="22"/>
                <w:lang w:val="kk-KZ"/>
              </w:rPr>
              <w:t>P</w:t>
            </w:r>
            <w:r w:rsidRPr="00BB7D8F">
              <w:rPr>
                <w:sz w:val="22"/>
                <w:szCs w:val="22"/>
                <w:lang w:val="kk-KZ"/>
              </w:rPr>
              <w:t>.</w:t>
            </w:r>
            <w:r w:rsidRPr="000E60B2">
              <w:rPr>
                <w:sz w:val="22"/>
                <w:szCs w:val="22"/>
                <w:lang w:val="kk-KZ"/>
              </w:rPr>
              <w:t>68</w:t>
            </w:r>
            <w:r w:rsidRPr="00BB7D8F">
              <w:rPr>
                <w:sz w:val="22"/>
                <w:szCs w:val="22"/>
                <w:lang w:val="kk-KZ"/>
              </w:rPr>
              <w:t>-</w:t>
            </w:r>
            <w:r w:rsidRPr="000E60B2">
              <w:rPr>
                <w:sz w:val="22"/>
                <w:szCs w:val="22"/>
                <w:lang w:val="kk-KZ"/>
              </w:rPr>
              <w:t>76</w:t>
            </w:r>
            <w:r w:rsidRPr="00BB7D8F">
              <w:rPr>
                <w:sz w:val="22"/>
                <w:szCs w:val="22"/>
                <w:lang w:val="kk-KZ"/>
              </w:rPr>
              <w:t>.</w:t>
            </w:r>
          </w:p>
          <w:p w14:paraId="6E228183" w14:textId="629F7C37" w:rsidR="00186424" w:rsidRPr="000E60B2" w:rsidRDefault="00000000" w:rsidP="00186424">
            <w:pPr>
              <w:jc w:val="both"/>
              <w:rPr>
                <w:sz w:val="22"/>
                <w:szCs w:val="22"/>
                <w:lang w:val="kk-KZ"/>
              </w:rPr>
            </w:pPr>
            <w:hyperlink r:id="rId21" w:history="1">
              <w:r w:rsidR="00186424" w:rsidRPr="000E60B2">
                <w:rPr>
                  <w:rStyle w:val="ad"/>
                  <w:sz w:val="22"/>
                  <w:szCs w:val="22"/>
                  <w:lang w:val="kk-KZ"/>
                </w:rPr>
                <w:t>https://ijmph.kaznu.kz/index.php/kaznu/article/view/102/59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AE83" w14:textId="77777777" w:rsidR="00186424" w:rsidRPr="00BB7D8F" w:rsidRDefault="00186424" w:rsidP="001864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en-US"/>
              </w:rPr>
              <w:t>Zhaugasheva S.A., Saidullaeva G.G.,</w:t>
            </w:r>
          </w:p>
          <w:p w14:paraId="5F298D89" w14:textId="77777777" w:rsidR="00186424" w:rsidRPr="00BB7D8F" w:rsidRDefault="00186424" w:rsidP="00186424">
            <w:pPr>
              <w:jc w:val="center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en-US"/>
              </w:rPr>
              <w:t>Khabyl N.,</w:t>
            </w:r>
          </w:p>
          <w:p w14:paraId="3CCF670A" w14:textId="5827B894" w:rsidR="00186424" w:rsidRPr="00D365F9" w:rsidRDefault="00186424" w:rsidP="00186424">
            <w:pPr>
              <w:tabs>
                <w:tab w:val="left" w:pos="255"/>
              </w:tabs>
              <w:jc w:val="center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en-US"/>
              </w:rPr>
              <w:t>Bekbaev A.K.</w:t>
            </w:r>
          </w:p>
        </w:tc>
      </w:tr>
      <w:tr w:rsidR="00186424" w:rsidRPr="00267EFA" w14:paraId="68B2DDF9" w14:textId="77777777" w:rsidTr="00A376BF">
        <w:trPr>
          <w:cantSplit/>
          <w:trHeight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71B" w14:textId="77777777" w:rsidR="00186424" w:rsidRPr="00D365F9" w:rsidRDefault="00186424" w:rsidP="00186424">
            <w:pPr>
              <w:pStyle w:val="af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9E97" w14:textId="7E7B919F" w:rsidR="00186424" w:rsidRPr="00BB7D8F" w:rsidRDefault="00186424" w:rsidP="00186424">
            <w:pPr>
              <w:pStyle w:val="af3"/>
              <w:tabs>
                <w:tab w:val="left" w:pos="900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</w:rPr>
              <w:t>Взаимосвязь между характеристиками переменного тока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8BA8" w14:textId="77777777" w:rsidR="00186424" w:rsidRPr="000E60B2" w:rsidRDefault="00186424" w:rsidP="00186424">
            <w:pPr>
              <w:jc w:val="both"/>
              <w:rPr>
                <w:bCs/>
                <w:sz w:val="22"/>
                <w:szCs w:val="22"/>
              </w:rPr>
            </w:pPr>
            <w:r w:rsidRPr="00BB7D8F">
              <w:rPr>
                <w:bCs/>
                <w:sz w:val="22"/>
                <w:szCs w:val="22"/>
              </w:rPr>
              <w:t xml:space="preserve">Евразийский союз ученых (ЕСУ). Ежемесячный научный журнал. </w:t>
            </w:r>
            <w:r w:rsidRPr="000E60B2">
              <w:rPr>
                <w:bCs/>
                <w:smallCaps/>
                <w:sz w:val="22"/>
                <w:szCs w:val="22"/>
              </w:rPr>
              <w:t xml:space="preserve">№ 4 (13) 2015. </w:t>
            </w:r>
            <w:r w:rsidRPr="00BB7D8F">
              <w:rPr>
                <w:bCs/>
                <w:sz w:val="22"/>
                <w:szCs w:val="22"/>
              </w:rPr>
              <w:t>Часть 12.  С. 96-100</w:t>
            </w:r>
          </w:p>
          <w:p w14:paraId="504609E0" w14:textId="71FE175A" w:rsidR="00186424" w:rsidRPr="000E60B2" w:rsidRDefault="00000000" w:rsidP="00186424">
            <w:pPr>
              <w:jc w:val="both"/>
              <w:rPr>
                <w:sz w:val="22"/>
                <w:szCs w:val="22"/>
              </w:rPr>
            </w:pPr>
            <w:hyperlink r:id="rId22" w:history="1"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https</w:t>
              </w:r>
              <w:r w:rsidR="00186424" w:rsidRPr="000E60B2">
                <w:rPr>
                  <w:rStyle w:val="ad"/>
                  <w:sz w:val="22"/>
                  <w:szCs w:val="22"/>
                </w:rPr>
                <w:t>://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cyberleninka</w:t>
              </w:r>
              <w:r w:rsidR="00186424" w:rsidRPr="000E60B2">
                <w:rPr>
                  <w:rStyle w:val="ad"/>
                  <w:sz w:val="22"/>
                  <w:szCs w:val="22"/>
                </w:rPr>
                <w:t>.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ru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article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n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vzaimosvyaz</w:t>
              </w:r>
              <w:r w:rsidR="00186424" w:rsidRPr="000E60B2">
                <w:rPr>
                  <w:rStyle w:val="ad"/>
                  <w:sz w:val="22"/>
                  <w:szCs w:val="22"/>
                </w:rPr>
                <w:t>-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mezhdu</w:t>
              </w:r>
              <w:r w:rsidR="00186424" w:rsidRPr="000E60B2">
                <w:rPr>
                  <w:rStyle w:val="ad"/>
                  <w:sz w:val="22"/>
                  <w:szCs w:val="22"/>
                </w:rPr>
                <w:t>-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harakteristikami</w:t>
              </w:r>
              <w:r w:rsidR="00186424" w:rsidRPr="000E60B2">
                <w:rPr>
                  <w:rStyle w:val="ad"/>
                  <w:sz w:val="22"/>
                  <w:szCs w:val="22"/>
                </w:rPr>
                <w:t>-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peremennogo</w:t>
              </w:r>
              <w:r w:rsidR="00186424" w:rsidRPr="000E60B2">
                <w:rPr>
                  <w:rStyle w:val="ad"/>
                  <w:sz w:val="22"/>
                  <w:szCs w:val="22"/>
                </w:rPr>
                <w:t>-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toka</w:t>
              </w:r>
            </w:hyperlink>
          </w:p>
          <w:p w14:paraId="2C26E125" w14:textId="154290BC" w:rsidR="00186424" w:rsidRPr="000E60B2" w:rsidRDefault="00186424" w:rsidP="001864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1D8F" w14:textId="68C81F43" w:rsidR="00186424" w:rsidRPr="00BB7D8F" w:rsidRDefault="00186424" w:rsidP="00186424">
            <w:pPr>
              <w:jc w:val="center"/>
              <w:rPr>
                <w:sz w:val="22"/>
                <w:szCs w:val="22"/>
              </w:rPr>
            </w:pPr>
            <w:r w:rsidRPr="00BB7D8F">
              <w:rPr>
                <w:bCs/>
                <w:iCs/>
                <w:sz w:val="22"/>
                <w:szCs w:val="22"/>
              </w:rPr>
              <w:t>Мукушев Б.А., Жаугашева С. А.</w:t>
            </w:r>
          </w:p>
        </w:tc>
      </w:tr>
      <w:tr w:rsidR="00186424" w:rsidRPr="00267EFA" w14:paraId="0903D95B" w14:textId="77777777" w:rsidTr="00A376BF">
        <w:trPr>
          <w:cantSplit/>
          <w:trHeight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EBB5" w14:textId="77777777" w:rsidR="00186424" w:rsidRPr="00E63577" w:rsidRDefault="00186424" w:rsidP="00186424">
            <w:pPr>
              <w:pStyle w:val="af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47E3" w14:textId="7EC9AFA9" w:rsidR="00186424" w:rsidRPr="00BB7D8F" w:rsidRDefault="00186424" w:rsidP="00186424">
            <w:pPr>
              <w:pStyle w:val="af3"/>
              <w:tabs>
                <w:tab w:val="left" w:pos="900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</w:rPr>
              <w:t>Гравитационная энергия системы тел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5BE7" w14:textId="77777777" w:rsidR="00186424" w:rsidRPr="000E60B2" w:rsidRDefault="00186424" w:rsidP="00186424">
            <w:pPr>
              <w:jc w:val="both"/>
              <w:rPr>
                <w:bCs/>
                <w:sz w:val="22"/>
                <w:szCs w:val="22"/>
              </w:rPr>
            </w:pPr>
            <w:r w:rsidRPr="00BB7D8F">
              <w:rPr>
                <w:bCs/>
                <w:sz w:val="22"/>
                <w:szCs w:val="22"/>
              </w:rPr>
              <w:t xml:space="preserve">Евразийский союз ученых (ЕСУ). Ежемесячный научный журнал. </w:t>
            </w:r>
            <w:r w:rsidRPr="000E60B2">
              <w:rPr>
                <w:bCs/>
                <w:smallCaps/>
                <w:sz w:val="22"/>
                <w:szCs w:val="22"/>
              </w:rPr>
              <w:t xml:space="preserve">№ 4 (13) 2015. </w:t>
            </w:r>
            <w:r w:rsidRPr="00BB7D8F">
              <w:rPr>
                <w:bCs/>
                <w:sz w:val="22"/>
                <w:szCs w:val="22"/>
              </w:rPr>
              <w:t>Часть 12.  С. 100-103</w:t>
            </w:r>
          </w:p>
          <w:p w14:paraId="37228DBB" w14:textId="378E2072" w:rsidR="00186424" w:rsidRPr="000E60B2" w:rsidRDefault="00000000" w:rsidP="00186424">
            <w:pPr>
              <w:jc w:val="both"/>
              <w:rPr>
                <w:sz w:val="22"/>
                <w:szCs w:val="22"/>
              </w:rPr>
            </w:pPr>
            <w:hyperlink r:id="rId23" w:history="1"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https</w:t>
              </w:r>
              <w:r w:rsidR="00186424" w:rsidRPr="000E60B2">
                <w:rPr>
                  <w:rStyle w:val="ad"/>
                  <w:sz w:val="22"/>
                  <w:szCs w:val="22"/>
                </w:rPr>
                <w:t>://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cyberleninka</w:t>
              </w:r>
              <w:r w:rsidR="00186424" w:rsidRPr="000E60B2">
                <w:rPr>
                  <w:rStyle w:val="ad"/>
                  <w:sz w:val="22"/>
                  <w:szCs w:val="22"/>
                </w:rPr>
                <w:t>.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ru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article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n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gravitatsionnaya</w:t>
              </w:r>
              <w:r w:rsidR="00186424" w:rsidRPr="000E60B2">
                <w:rPr>
                  <w:rStyle w:val="ad"/>
                  <w:sz w:val="22"/>
                  <w:szCs w:val="22"/>
                </w:rPr>
                <w:t>-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energiya</w:t>
              </w:r>
              <w:r w:rsidR="00186424" w:rsidRPr="000E60B2">
                <w:rPr>
                  <w:rStyle w:val="ad"/>
                  <w:sz w:val="22"/>
                  <w:szCs w:val="22"/>
                </w:rPr>
                <w:t>-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sistemy</w:t>
              </w:r>
              <w:r w:rsidR="00186424" w:rsidRPr="000E60B2">
                <w:rPr>
                  <w:rStyle w:val="ad"/>
                  <w:sz w:val="22"/>
                  <w:szCs w:val="22"/>
                </w:rPr>
                <w:t>-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tel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169A" w14:textId="1164A48F" w:rsidR="00186424" w:rsidRPr="00BB7D8F" w:rsidRDefault="00186424" w:rsidP="00186424">
            <w:pPr>
              <w:jc w:val="center"/>
              <w:rPr>
                <w:sz w:val="22"/>
                <w:szCs w:val="22"/>
              </w:rPr>
            </w:pPr>
            <w:r w:rsidRPr="00BB7D8F">
              <w:rPr>
                <w:bCs/>
                <w:iCs/>
                <w:sz w:val="22"/>
                <w:szCs w:val="22"/>
              </w:rPr>
              <w:t>Мукушев Б.А., Жаугашева С. А.</w:t>
            </w:r>
          </w:p>
        </w:tc>
      </w:tr>
      <w:tr w:rsidR="00186424" w:rsidRPr="00267EFA" w14:paraId="31B6871F" w14:textId="77777777" w:rsidTr="00A376BF">
        <w:trPr>
          <w:cantSplit/>
          <w:trHeight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B303" w14:textId="77777777" w:rsidR="00186424" w:rsidRPr="00E63577" w:rsidRDefault="00186424" w:rsidP="00186424">
            <w:pPr>
              <w:pStyle w:val="af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4B03" w14:textId="57E6AF41" w:rsidR="00186424" w:rsidRPr="00BB7D8F" w:rsidRDefault="00186424" w:rsidP="00186424">
            <w:pPr>
              <w:pStyle w:val="af3"/>
              <w:tabs>
                <w:tab w:val="left" w:pos="900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BB7D8F">
              <w:rPr>
                <w:rFonts w:eastAsiaTheme="minorEastAsia"/>
                <w:sz w:val="22"/>
                <w:szCs w:val="22"/>
              </w:rPr>
              <w:t xml:space="preserve">Вычисление ширин распадов скалярных мезонов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*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800</m:t>
                  </m:r>
                </m:e>
              </m:d>
            </m:oMath>
            <w:r w:rsidRPr="00BB7D8F">
              <w:rPr>
                <w:rFonts w:eastAsiaTheme="minorEastAsia"/>
                <w:sz w:val="22"/>
                <w:szCs w:val="22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980</m:t>
                  </m:r>
                </m:e>
              </m:d>
            </m:oMath>
            <w:r w:rsidRPr="00BB7D8F">
              <w:rPr>
                <w:rFonts w:eastAsiaTheme="minorEastAsia"/>
                <w:sz w:val="22"/>
                <w:szCs w:val="22"/>
              </w:rPr>
              <w:t xml:space="preserve"> в ковариантной модели кварков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F0B7" w14:textId="77777777" w:rsidR="00186424" w:rsidRDefault="00186424" w:rsidP="0018642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7D8F">
              <w:rPr>
                <w:color w:val="000000" w:themeColor="text1"/>
                <w:sz w:val="22"/>
                <w:szCs w:val="22"/>
              </w:rPr>
              <w:t xml:space="preserve">Известия НАН РК. Серия физико-математическая. </w:t>
            </w:r>
            <w:r w:rsidRPr="000E60B2">
              <w:rPr>
                <w:color w:val="000000" w:themeColor="text1"/>
                <w:sz w:val="22"/>
                <w:szCs w:val="22"/>
              </w:rPr>
              <w:t xml:space="preserve">2015 </w:t>
            </w:r>
            <w:r w:rsidRPr="00BB7D8F">
              <w:rPr>
                <w:color w:val="000000" w:themeColor="text1"/>
                <w:sz w:val="22"/>
                <w:szCs w:val="22"/>
              </w:rPr>
              <w:t>г</w:t>
            </w:r>
            <w:r w:rsidRPr="000E60B2">
              <w:rPr>
                <w:color w:val="000000" w:themeColor="text1"/>
                <w:sz w:val="22"/>
                <w:szCs w:val="22"/>
              </w:rPr>
              <w:t>. №5</w:t>
            </w:r>
            <w:r w:rsidRPr="00BB7D8F">
              <w:rPr>
                <w:color w:val="000000" w:themeColor="text1"/>
                <w:sz w:val="22"/>
                <w:szCs w:val="22"/>
              </w:rPr>
              <w:t xml:space="preserve"> (303)</w:t>
            </w:r>
            <w:r w:rsidRPr="000E60B2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BB7D8F">
              <w:rPr>
                <w:color w:val="000000" w:themeColor="text1"/>
                <w:sz w:val="22"/>
                <w:szCs w:val="22"/>
              </w:rPr>
              <w:t>С</w:t>
            </w:r>
            <w:r w:rsidRPr="000E60B2">
              <w:rPr>
                <w:color w:val="000000" w:themeColor="text1"/>
                <w:sz w:val="22"/>
                <w:szCs w:val="22"/>
              </w:rPr>
              <w:t>.159-165</w:t>
            </w:r>
          </w:p>
          <w:p w14:paraId="47E79286" w14:textId="44730DF9" w:rsidR="00186424" w:rsidRPr="000A491F" w:rsidRDefault="00000000" w:rsidP="00186424">
            <w:pPr>
              <w:jc w:val="both"/>
              <w:rPr>
                <w:sz w:val="22"/>
                <w:szCs w:val="22"/>
              </w:rPr>
            </w:pPr>
            <w:hyperlink r:id="rId24" w:history="1">
              <w:r w:rsidR="00186424" w:rsidRPr="00C94278">
                <w:rPr>
                  <w:rStyle w:val="ad"/>
                  <w:sz w:val="22"/>
                  <w:szCs w:val="22"/>
                </w:rPr>
                <w:t>https://journals.nauka-nanrk.kz/physics-mathematics/issue/view/238/240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EFC1" w14:textId="5818D9F7" w:rsidR="00186424" w:rsidRPr="00BB7D8F" w:rsidRDefault="00186424" w:rsidP="00186424">
            <w:pPr>
              <w:jc w:val="center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  <w:lang w:val="kk-KZ"/>
              </w:rPr>
              <w:t>Исадыков А.Н., Иванов М.А., Жаугашева С.А., Мукушев Б.А.</w:t>
            </w:r>
          </w:p>
        </w:tc>
      </w:tr>
      <w:tr w:rsidR="00186424" w:rsidRPr="00267EFA" w14:paraId="047504C4" w14:textId="77777777" w:rsidTr="00314630">
        <w:trPr>
          <w:cantSplit/>
          <w:trHeight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18F" w14:textId="77777777" w:rsidR="00186424" w:rsidRPr="00E63577" w:rsidRDefault="00186424" w:rsidP="00186424">
            <w:pPr>
              <w:pStyle w:val="af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ED90" w14:textId="525EFFCA" w:rsidR="00186424" w:rsidRPr="00BB7D8F" w:rsidRDefault="00186424" w:rsidP="00186424">
            <w:pPr>
              <w:pStyle w:val="af3"/>
              <w:tabs>
                <w:tab w:val="left" w:pos="900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  <w:lang w:val="kk-KZ"/>
              </w:rPr>
              <w:t xml:space="preserve">Вычисление ширины распада ω(782) мезона для реакции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ω→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+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-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0</m:t>
                  </m:r>
                </m:sup>
              </m:sSup>
            </m:oMath>
            <w:r w:rsidRPr="00BB7D8F">
              <w:rPr>
                <w:sz w:val="22"/>
                <w:szCs w:val="22"/>
              </w:rPr>
              <w:t xml:space="preserve"> </w:t>
            </w:r>
            <w:r w:rsidRPr="00BB7D8F">
              <w:rPr>
                <w:sz w:val="22"/>
                <w:szCs w:val="22"/>
                <w:lang w:val="kk-KZ"/>
              </w:rPr>
              <w:t>в ковариантной модели кварков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9A9" w14:textId="77777777" w:rsidR="00186424" w:rsidRDefault="00186424" w:rsidP="0018642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7D8F">
              <w:rPr>
                <w:color w:val="000000" w:themeColor="text1"/>
                <w:sz w:val="22"/>
                <w:szCs w:val="22"/>
              </w:rPr>
              <w:t>Известия НАН РК. Серия физико-математическая. № 4 (308). 2016. –  С. 135-140</w:t>
            </w:r>
          </w:p>
          <w:p w14:paraId="099152BA" w14:textId="1F9FFB9A" w:rsidR="00186424" w:rsidRDefault="00000000" w:rsidP="00186424">
            <w:pPr>
              <w:jc w:val="both"/>
              <w:rPr>
                <w:sz w:val="22"/>
                <w:szCs w:val="22"/>
              </w:rPr>
            </w:pPr>
            <w:hyperlink r:id="rId25" w:history="1">
              <w:r w:rsidR="00186424" w:rsidRPr="00C94278">
                <w:rPr>
                  <w:rStyle w:val="ad"/>
                  <w:sz w:val="22"/>
                  <w:szCs w:val="22"/>
                </w:rPr>
                <w:t>https://journals.nauka-nanrk.kz/physics-mathematics/issue/view/231/245</w:t>
              </w:r>
            </w:hyperlink>
          </w:p>
          <w:p w14:paraId="79967324" w14:textId="4A0A420B" w:rsidR="00186424" w:rsidRPr="00BB7D8F" w:rsidRDefault="00186424" w:rsidP="001864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D872" w14:textId="77777777" w:rsidR="00186424" w:rsidRPr="00BB7D8F" w:rsidRDefault="00186424" w:rsidP="00186424">
            <w:pPr>
              <w:jc w:val="center"/>
              <w:rPr>
                <w:sz w:val="22"/>
                <w:szCs w:val="22"/>
                <w:lang w:val="kk-KZ"/>
              </w:rPr>
            </w:pPr>
            <w:r w:rsidRPr="00BB7D8F">
              <w:rPr>
                <w:sz w:val="22"/>
                <w:szCs w:val="22"/>
                <w:lang w:val="kk-KZ"/>
              </w:rPr>
              <w:t>Исадыков</w:t>
            </w:r>
            <w:r w:rsidRPr="00BB7D8F">
              <w:rPr>
                <w:sz w:val="22"/>
                <w:szCs w:val="22"/>
              </w:rPr>
              <w:t xml:space="preserve"> </w:t>
            </w:r>
            <w:r w:rsidRPr="00BB7D8F">
              <w:rPr>
                <w:sz w:val="22"/>
                <w:szCs w:val="22"/>
                <w:lang w:val="kk-KZ"/>
              </w:rPr>
              <w:t>А.Н., Иванов</w:t>
            </w:r>
            <w:r w:rsidRPr="00BB7D8F">
              <w:rPr>
                <w:sz w:val="22"/>
                <w:szCs w:val="22"/>
              </w:rPr>
              <w:t xml:space="preserve"> </w:t>
            </w:r>
            <w:r w:rsidRPr="00BB7D8F">
              <w:rPr>
                <w:sz w:val="22"/>
                <w:szCs w:val="22"/>
                <w:lang w:val="kk-KZ"/>
              </w:rPr>
              <w:t>М.А.,</w:t>
            </w:r>
          </w:p>
          <w:p w14:paraId="1BCC375F" w14:textId="04F08262" w:rsidR="00186424" w:rsidRPr="00BB7D8F" w:rsidRDefault="00186424" w:rsidP="00186424">
            <w:pPr>
              <w:jc w:val="center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  <w:lang w:val="kk-KZ"/>
              </w:rPr>
              <w:t>Сахиев С.К., Жаугашева</w:t>
            </w:r>
            <w:r w:rsidRPr="00BB7D8F">
              <w:rPr>
                <w:sz w:val="22"/>
                <w:szCs w:val="22"/>
              </w:rPr>
              <w:t xml:space="preserve"> </w:t>
            </w:r>
            <w:r w:rsidRPr="00BB7D8F">
              <w:rPr>
                <w:sz w:val="22"/>
                <w:szCs w:val="22"/>
                <w:lang w:val="kk-KZ"/>
              </w:rPr>
              <w:t>С.А., Мукушев</w:t>
            </w:r>
            <w:r w:rsidRPr="00BB7D8F">
              <w:rPr>
                <w:sz w:val="22"/>
                <w:szCs w:val="22"/>
              </w:rPr>
              <w:t xml:space="preserve"> </w:t>
            </w:r>
            <w:r w:rsidRPr="00BB7D8F">
              <w:rPr>
                <w:sz w:val="22"/>
                <w:szCs w:val="22"/>
                <w:lang w:val="kk-KZ"/>
              </w:rPr>
              <w:t>Б.А.</w:t>
            </w:r>
          </w:p>
        </w:tc>
      </w:tr>
      <w:tr w:rsidR="00186424" w:rsidRPr="00267EFA" w14:paraId="67A040E7" w14:textId="77777777" w:rsidTr="00314630">
        <w:trPr>
          <w:cantSplit/>
          <w:trHeight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7A6B" w14:textId="77777777" w:rsidR="00186424" w:rsidRPr="00E63577" w:rsidRDefault="00186424" w:rsidP="00186424">
            <w:pPr>
              <w:pStyle w:val="af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2DF7" w14:textId="19C68B8C" w:rsidR="00186424" w:rsidRPr="00BB7D8F" w:rsidRDefault="00186424" w:rsidP="00186424">
            <w:pPr>
              <w:pStyle w:val="af3"/>
              <w:tabs>
                <w:tab w:val="left" w:pos="900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BB7D8F">
              <w:rPr>
                <w:bCs/>
                <w:iCs/>
                <w:sz w:val="22"/>
                <w:szCs w:val="22"/>
                <w:lang w:val="kk-KZ"/>
              </w:rPr>
              <w:t xml:space="preserve">Бейсызық математикалық маятниктің тербелісін  </w:t>
            </w:r>
            <w:r w:rsidRPr="00BB7D8F">
              <w:rPr>
                <w:sz w:val="22"/>
                <w:szCs w:val="22"/>
                <w:lang w:val="kk-KZ"/>
              </w:rPr>
              <w:t>MathCAD қолданбалы программалар пакеті көмегімен</w:t>
            </w:r>
            <w:r w:rsidRPr="00BB7D8F">
              <w:rPr>
                <w:bCs/>
                <w:iCs/>
                <w:sz w:val="22"/>
                <w:szCs w:val="22"/>
                <w:lang w:val="kk-KZ"/>
              </w:rPr>
              <w:t xml:space="preserve"> зерттеу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30A0" w14:textId="090BEE6E" w:rsidR="00186424" w:rsidRPr="001307AA" w:rsidRDefault="00781FC2" w:rsidP="00186424">
            <w:pPr>
              <w:jc w:val="both"/>
              <w:rPr>
                <w:rStyle w:val="A10"/>
              </w:rPr>
            </w:pPr>
            <w:r>
              <w:rPr>
                <w:rStyle w:val="A10"/>
                <w:lang w:val="kk-KZ"/>
              </w:rPr>
              <w:t>ҚазҰТЗУ Хабаршысы</w:t>
            </w:r>
            <w:r w:rsidR="00186424" w:rsidRPr="00BB7D8F">
              <w:rPr>
                <w:rStyle w:val="A10"/>
                <w:lang w:val="kk-KZ"/>
              </w:rPr>
              <w:t xml:space="preserve"> </w:t>
            </w:r>
            <w:r w:rsidR="00186424" w:rsidRPr="001307AA">
              <w:rPr>
                <w:rStyle w:val="A10"/>
              </w:rPr>
              <w:t>№</w:t>
            </w:r>
            <w:r w:rsidR="00186424" w:rsidRPr="00BB7D8F">
              <w:rPr>
                <w:rStyle w:val="A10"/>
              </w:rPr>
              <w:t>3 (115)</w:t>
            </w:r>
            <w:r w:rsidR="00186424" w:rsidRPr="00BB7D8F">
              <w:rPr>
                <w:rStyle w:val="A10"/>
                <w:lang w:val="kk-KZ"/>
              </w:rPr>
              <w:t>, 2016. – С. 592-597.</w:t>
            </w:r>
          </w:p>
          <w:p w14:paraId="5356476D" w14:textId="4F514E14" w:rsidR="00186424" w:rsidRPr="001307AA" w:rsidRDefault="00186424" w:rsidP="00186424">
            <w:pPr>
              <w:jc w:val="both"/>
              <w:rPr>
                <w:sz w:val="22"/>
                <w:szCs w:val="22"/>
              </w:rPr>
            </w:pPr>
            <w:r w:rsidRPr="00E90B60">
              <w:rPr>
                <w:rStyle w:val="ad"/>
                <w:sz w:val="22"/>
                <w:szCs w:val="22"/>
              </w:rPr>
              <w:t>https://vestnik.satbayev.university/index.php/journal/issue/view/28/27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139D" w14:textId="7E4CDB29" w:rsidR="00186424" w:rsidRPr="00BB7D8F" w:rsidRDefault="00186424" w:rsidP="00186424">
            <w:pPr>
              <w:jc w:val="center"/>
              <w:rPr>
                <w:bCs/>
                <w:sz w:val="22"/>
                <w:szCs w:val="22"/>
              </w:rPr>
            </w:pPr>
            <w:r w:rsidRPr="00BB7D8F">
              <w:rPr>
                <w:sz w:val="22"/>
                <w:szCs w:val="22"/>
                <w:lang w:val="kk-KZ"/>
              </w:rPr>
              <w:t>Мукушев Б.А.</w:t>
            </w:r>
            <w:r w:rsidRPr="00BB7D8F">
              <w:rPr>
                <w:color w:val="000000"/>
                <w:sz w:val="22"/>
                <w:szCs w:val="22"/>
              </w:rPr>
              <w:t xml:space="preserve">, </w:t>
            </w:r>
            <w:r w:rsidRPr="00BB7D8F">
              <w:rPr>
                <w:color w:val="000000"/>
                <w:sz w:val="22"/>
                <w:szCs w:val="22"/>
                <w:lang w:val="kk-KZ"/>
              </w:rPr>
              <w:t>Жаугашева С.А.</w:t>
            </w:r>
            <w:r w:rsidRPr="00BB7D8F">
              <w:rPr>
                <w:color w:val="000000"/>
                <w:sz w:val="22"/>
                <w:szCs w:val="22"/>
              </w:rPr>
              <w:t xml:space="preserve">, </w:t>
            </w:r>
            <w:r w:rsidRPr="00BB7D8F">
              <w:rPr>
                <w:color w:val="000000"/>
                <w:sz w:val="22"/>
                <w:szCs w:val="22"/>
                <w:lang w:val="kk-KZ"/>
              </w:rPr>
              <w:t>Исимов Н.Т.</w:t>
            </w:r>
          </w:p>
        </w:tc>
      </w:tr>
      <w:tr w:rsidR="00186424" w:rsidRPr="00267EFA" w14:paraId="74F64A98" w14:textId="77777777" w:rsidTr="00314630">
        <w:trPr>
          <w:cantSplit/>
          <w:trHeight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2C6" w14:textId="77777777" w:rsidR="00186424" w:rsidRPr="00E63577" w:rsidRDefault="00186424" w:rsidP="00186424">
            <w:pPr>
              <w:pStyle w:val="af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E9B" w14:textId="65809D9E" w:rsidR="00186424" w:rsidRPr="00BB7D8F" w:rsidRDefault="00186424" w:rsidP="00186424">
            <w:pPr>
              <w:pStyle w:val="af3"/>
              <w:tabs>
                <w:tab w:val="left" w:pos="900"/>
              </w:tabs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BB7D8F">
              <w:rPr>
                <w:sz w:val="22"/>
                <w:szCs w:val="22"/>
                <w:lang w:val="kk-KZ"/>
              </w:rPr>
              <w:t>Бір өлшемді нысанның суда қалқуы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9DB7" w14:textId="2637F264" w:rsidR="00186424" w:rsidRPr="00F566D2" w:rsidRDefault="00781FC2" w:rsidP="00186424">
            <w:pPr>
              <w:jc w:val="both"/>
              <w:rPr>
                <w:rStyle w:val="A10"/>
                <w:lang w:val="kk-KZ"/>
              </w:rPr>
            </w:pPr>
            <w:r>
              <w:rPr>
                <w:rStyle w:val="A10"/>
                <w:lang w:val="kk-KZ"/>
              </w:rPr>
              <w:t>ҚазҰТЗУ Хабаршысы</w:t>
            </w:r>
            <w:r w:rsidR="00186424" w:rsidRPr="00BB7D8F">
              <w:rPr>
                <w:rStyle w:val="A10"/>
                <w:lang w:val="kk-KZ"/>
              </w:rPr>
              <w:t xml:space="preserve"> </w:t>
            </w:r>
            <w:r w:rsidR="00186424" w:rsidRPr="00F566D2">
              <w:rPr>
                <w:rStyle w:val="A10"/>
                <w:lang w:val="kk-KZ"/>
              </w:rPr>
              <w:t>№4 (114)</w:t>
            </w:r>
            <w:r w:rsidR="00186424" w:rsidRPr="00BB7D8F">
              <w:rPr>
                <w:rStyle w:val="A10"/>
                <w:lang w:val="kk-KZ"/>
              </w:rPr>
              <w:t>, 2016. – С. 538-543.</w:t>
            </w:r>
          </w:p>
          <w:p w14:paraId="2DCE40A2" w14:textId="63B7614B" w:rsidR="00186424" w:rsidRPr="00AB7F90" w:rsidRDefault="00000000" w:rsidP="00186424">
            <w:pPr>
              <w:jc w:val="both"/>
              <w:rPr>
                <w:sz w:val="22"/>
                <w:szCs w:val="22"/>
                <w:lang w:val="kk-KZ"/>
              </w:rPr>
            </w:pPr>
            <w:hyperlink r:id="rId26" w:history="1">
              <w:r w:rsidR="00186424" w:rsidRPr="00F566D2">
                <w:rPr>
                  <w:rStyle w:val="ad"/>
                  <w:sz w:val="22"/>
                  <w:szCs w:val="22"/>
                  <w:lang w:val="kk-KZ"/>
                </w:rPr>
                <w:t>https://vestnik.satbayev.university/index.php/journal/issue/view/29/28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55E6" w14:textId="2DFE322D" w:rsidR="00186424" w:rsidRPr="00BB7D8F" w:rsidRDefault="00186424" w:rsidP="00186424">
            <w:pPr>
              <w:jc w:val="center"/>
              <w:rPr>
                <w:bCs/>
                <w:sz w:val="22"/>
                <w:szCs w:val="22"/>
              </w:rPr>
            </w:pPr>
            <w:r w:rsidRPr="00BB7D8F">
              <w:rPr>
                <w:sz w:val="22"/>
                <w:szCs w:val="22"/>
                <w:lang w:val="kk-KZ"/>
              </w:rPr>
              <w:t>Мукушев Б.А.</w:t>
            </w:r>
            <w:r w:rsidRPr="00BB7D8F">
              <w:rPr>
                <w:sz w:val="22"/>
                <w:szCs w:val="22"/>
              </w:rPr>
              <w:t xml:space="preserve">, </w:t>
            </w:r>
            <w:r w:rsidRPr="00BB7D8F">
              <w:rPr>
                <w:sz w:val="22"/>
                <w:szCs w:val="22"/>
                <w:lang w:val="kk-KZ"/>
              </w:rPr>
              <w:t>Жаугашева С.А.</w:t>
            </w:r>
          </w:p>
        </w:tc>
      </w:tr>
      <w:tr w:rsidR="00186424" w:rsidRPr="00F566D2" w14:paraId="37E45C6B" w14:textId="77777777" w:rsidTr="00314630">
        <w:trPr>
          <w:cantSplit/>
          <w:trHeight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E5C7" w14:textId="77777777" w:rsidR="00186424" w:rsidRPr="00E63577" w:rsidRDefault="00186424" w:rsidP="00186424">
            <w:pPr>
              <w:pStyle w:val="af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D0FE" w14:textId="6D4D539C" w:rsidR="00186424" w:rsidRPr="00BB7D8F" w:rsidRDefault="00186424" w:rsidP="00186424">
            <w:pPr>
              <w:pStyle w:val="af3"/>
              <w:tabs>
                <w:tab w:val="left" w:pos="900"/>
              </w:tabs>
              <w:spacing w:after="0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kk-KZ"/>
              </w:rPr>
              <w:t xml:space="preserve">Polarization observables in rare decay </w:t>
            </w:r>
            <w:r w:rsidRPr="00BB7D8F">
              <w:rPr>
                <w:sz w:val="22"/>
                <w:szCs w:val="22"/>
                <w:lang w:val="kk-KZ"/>
              </w:rPr>
              <w:object w:dxaOrig="2260" w:dyaOrig="400" w14:anchorId="0BD7B5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45pt;height:18.35pt" o:ole="">
                  <v:imagedata r:id="rId27" o:title=""/>
                </v:shape>
                <o:OLEObject Type="Embed" ProgID="Equation.DSMT4" ShapeID="_x0000_i1025" DrawAspect="Content" ObjectID="_1780341859" r:id="rId28"/>
              </w:objec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4AA5" w14:textId="77777777" w:rsidR="00186424" w:rsidRDefault="00186424" w:rsidP="00186424">
            <w:pPr>
              <w:jc w:val="both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kk-KZ"/>
              </w:rPr>
              <w:t xml:space="preserve">International Journal of mathematics and physics 7 // №1, 2016. – </w:t>
            </w:r>
            <w:r w:rsidRPr="00BB7D8F">
              <w:rPr>
                <w:sz w:val="22"/>
                <w:szCs w:val="22"/>
                <w:lang w:val="en-US"/>
              </w:rPr>
              <w:t>P</w:t>
            </w:r>
            <w:r w:rsidRPr="00BB7D8F">
              <w:rPr>
                <w:sz w:val="22"/>
                <w:szCs w:val="22"/>
                <w:lang w:val="kk-KZ"/>
              </w:rPr>
              <w:t>.88-93.</w:t>
            </w:r>
          </w:p>
          <w:p w14:paraId="1F6B87FA" w14:textId="54476474" w:rsidR="00186424" w:rsidRPr="002A49FD" w:rsidRDefault="00000000" w:rsidP="00186424">
            <w:pPr>
              <w:jc w:val="both"/>
              <w:rPr>
                <w:sz w:val="22"/>
                <w:szCs w:val="22"/>
                <w:lang w:val="en-US"/>
              </w:rPr>
            </w:pPr>
            <w:hyperlink r:id="rId29" w:history="1"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https://ijmph.kaznu.kz/index.php/kaznu/article/view/166/pdf_5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0355" w14:textId="33F8DA46" w:rsidR="00186424" w:rsidRPr="00BB7D8F" w:rsidRDefault="00186424" w:rsidP="00186424">
            <w:pPr>
              <w:pStyle w:val="12"/>
              <w:jc w:val="center"/>
              <w:rPr>
                <w:snapToGrid/>
                <w:sz w:val="22"/>
                <w:szCs w:val="22"/>
                <w:lang w:val="kk-KZ"/>
              </w:rPr>
            </w:pPr>
            <w:r w:rsidRPr="00BB7D8F">
              <w:rPr>
                <w:snapToGrid/>
                <w:sz w:val="22"/>
                <w:szCs w:val="22"/>
                <w:lang w:val="kk-KZ"/>
              </w:rPr>
              <w:t>Habyl N.,</w:t>
            </w:r>
          </w:p>
          <w:p w14:paraId="7B4C4447" w14:textId="774BA58C" w:rsidR="00186424" w:rsidRPr="00BB7D8F" w:rsidRDefault="00186424" w:rsidP="00186424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kk-KZ"/>
              </w:rPr>
              <w:t>Mukushev В.А., Tyulemissov Zh. Zh.</w:t>
            </w:r>
          </w:p>
        </w:tc>
      </w:tr>
      <w:tr w:rsidR="00186424" w:rsidRPr="00F566D2" w14:paraId="39527922" w14:textId="77777777" w:rsidTr="00314630">
        <w:trPr>
          <w:cantSplit/>
          <w:trHeight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ED1" w14:textId="77777777" w:rsidR="00186424" w:rsidRPr="006B4324" w:rsidRDefault="00186424" w:rsidP="00186424">
            <w:pPr>
              <w:pStyle w:val="af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FF9" w14:textId="1FCDB456" w:rsidR="00186424" w:rsidRPr="00BB7D8F" w:rsidRDefault="00186424" w:rsidP="00186424">
            <w:pPr>
              <w:pStyle w:val="af3"/>
              <w:tabs>
                <w:tab w:val="left" w:pos="900"/>
              </w:tabs>
              <w:spacing w:after="0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kk-KZ"/>
              </w:rPr>
              <w:t xml:space="preserve">Angular decay distributions for cascade decay </w:t>
            </w:r>
            <w:r w:rsidRPr="00BB7D8F">
              <w:rPr>
                <w:sz w:val="22"/>
                <w:szCs w:val="22"/>
                <w:lang w:val="kk-KZ"/>
              </w:rPr>
              <w:object w:dxaOrig="2320" w:dyaOrig="420" w14:anchorId="2C1AEB9D">
                <v:shape id="_x0000_i1026" type="#_x0000_t75" style="width:116.15pt;height:20.4pt" o:ole="">
                  <v:imagedata r:id="rId30" o:title=""/>
                </v:shape>
                <o:OLEObject Type="Embed" ProgID="Equation.DSMT4" ShapeID="_x0000_i1026" DrawAspect="Content" ObjectID="_1780341860" r:id="rId31"/>
              </w:objec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FB6" w14:textId="77777777" w:rsidR="00186424" w:rsidRDefault="00186424" w:rsidP="00186424">
            <w:pPr>
              <w:jc w:val="both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kk-KZ"/>
              </w:rPr>
              <w:t xml:space="preserve">International Journal of mathematics and physics 7 // №1, 2016. – </w:t>
            </w:r>
            <w:r w:rsidRPr="00BB7D8F">
              <w:rPr>
                <w:sz w:val="22"/>
                <w:szCs w:val="22"/>
                <w:lang w:val="en-US"/>
              </w:rPr>
              <w:t>P</w:t>
            </w:r>
            <w:r w:rsidRPr="00BB7D8F">
              <w:rPr>
                <w:sz w:val="22"/>
                <w:szCs w:val="22"/>
                <w:lang w:val="kk-KZ"/>
              </w:rPr>
              <w:t>.111-116.</w:t>
            </w:r>
          </w:p>
          <w:p w14:paraId="76CE8833" w14:textId="6AF35E46" w:rsidR="00186424" w:rsidRPr="002A49FD" w:rsidRDefault="00000000" w:rsidP="00186424">
            <w:pPr>
              <w:jc w:val="both"/>
              <w:rPr>
                <w:sz w:val="22"/>
                <w:szCs w:val="22"/>
                <w:lang w:val="en-US"/>
              </w:rPr>
            </w:pPr>
            <w:hyperlink r:id="rId32" w:history="1"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https://ijmph.kaznu.kz/index.php/kaznu/article/view/170/pdf_9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E096" w14:textId="6CDA830C" w:rsidR="00186424" w:rsidRPr="00BB7D8F" w:rsidRDefault="00186424" w:rsidP="00186424">
            <w:pPr>
              <w:pStyle w:val="12"/>
              <w:jc w:val="center"/>
              <w:rPr>
                <w:snapToGrid/>
                <w:sz w:val="22"/>
                <w:szCs w:val="22"/>
                <w:lang w:val="kk-KZ"/>
              </w:rPr>
            </w:pPr>
            <w:r w:rsidRPr="00BB7D8F">
              <w:rPr>
                <w:snapToGrid/>
                <w:sz w:val="22"/>
                <w:szCs w:val="22"/>
                <w:lang w:val="kk-KZ"/>
              </w:rPr>
              <w:t>Habyl</w:t>
            </w:r>
            <w:r w:rsidRPr="00BB7D8F">
              <w:rPr>
                <w:snapToGrid/>
                <w:sz w:val="22"/>
                <w:szCs w:val="22"/>
                <w:lang w:val="en-US"/>
              </w:rPr>
              <w:t xml:space="preserve"> </w:t>
            </w:r>
            <w:r w:rsidRPr="00BB7D8F">
              <w:rPr>
                <w:snapToGrid/>
                <w:sz w:val="22"/>
                <w:szCs w:val="22"/>
                <w:lang w:val="kk-KZ"/>
              </w:rPr>
              <w:t>N.,</w:t>
            </w:r>
          </w:p>
          <w:p w14:paraId="6C4BF713" w14:textId="5CD0BBBF" w:rsidR="00186424" w:rsidRPr="00BB7D8F" w:rsidRDefault="00186424" w:rsidP="00186424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kk-KZ"/>
              </w:rPr>
              <w:t>Mukushev В.А.</w:t>
            </w:r>
          </w:p>
        </w:tc>
      </w:tr>
      <w:tr w:rsidR="00186424" w:rsidRPr="00267EFA" w14:paraId="4528109E" w14:textId="77777777" w:rsidTr="00314630">
        <w:trPr>
          <w:cantSplit/>
          <w:trHeight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7F09" w14:textId="77777777" w:rsidR="00186424" w:rsidRPr="006B4324" w:rsidRDefault="00186424" w:rsidP="00186424">
            <w:pPr>
              <w:pStyle w:val="af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297" w14:textId="4EBF85BF" w:rsidR="00186424" w:rsidRPr="00BB7D8F" w:rsidRDefault="00186424" w:rsidP="00186424">
            <w:pPr>
              <w:pStyle w:val="af3"/>
              <w:tabs>
                <w:tab w:val="left" w:pos="900"/>
              </w:tabs>
              <w:spacing w:after="0"/>
              <w:ind w:left="0"/>
              <w:jc w:val="both"/>
              <w:rPr>
                <w:iCs/>
                <w:sz w:val="22"/>
                <w:szCs w:val="22"/>
                <w:lang w:val="kk-KZ"/>
              </w:rPr>
            </w:pPr>
            <w:r w:rsidRPr="00BB7D8F">
              <w:rPr>
                <w:sz w:val="22"/>
                <w:szCs w:val="22"/>
                <w:lang w:val="kk-KZ"/>
              </w:rPr>
              <w:t>Периодты синусоидалы емес электрлік сигналдарды сандық әдістер көмегімен гармоникалық талдау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425" w14:textId="63E8DC15" w:rsidR="00186424" w:rsidRPr="00781FC2" w:rsidRDefault="00781FC2" w:rsidP="00186424">
            <w:pPr>
              <w:jc w:val="both"/>
              <w:rPr>
                <w:sz w:val="22"/>
                <w:szCs w:val="22"/>
                <w:lang w:val="kk-KZ"/>
              </w:rPr>
            </w:pPr>
            <w:r w:rsidRPr="00BB7D8F">
              <w:rPr>
                <w:sz w:val="22"/>
                <w:szCs w:val="22"/>
                <w:lang w:val="kk-KZ"/>
              </w:rPr>
              <w:t>Л.Н.Гумилев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186424" w:rsidRPr="00BB7D8F">
              <w:rPr>
                <w:sz w:val="22"/>
                <w:szCs w:val="22"/>
                <w:lang w:val="kk-KZ"/>
              </w:rPr>
              <w:t>Е</w:t>
            </w:r>
            <w:r>
              <w:rPr>
                <w:sz w:val="22"/>
                <w:szCs w:val="22"/>
                <w:lang w:val="kk-KZ"/>
              </w:rPr>
              <w:t>Ұ</w:t>
            </w:r>
            <w:r w:rsidR="00186424" w:rsidRPr="00BB7D8F">
              <w:rPr>
                <w:sz w:val="22"/>
                <w:szCs w:val="22"/>
                <w:lang w:val="kk-KZ"/>
              </w:rPr>
              <w:t xml:space="preserve">У </w:t>
            </w:r>
            <w:r>
              <w:rPr>
                <w:sz w:val="22"/>
                <w:szCs w:val="22"/>
                <w:lang w:val="kk-KZ"/>
              </w:rPr>
              <w:t>Хабаршысы,</w:t>
            </w:r>
            <w:r w:rsidR="00186424" w:rsidRPr="00BB7D8F">
              <w:rPr>
                <w:sz w:val="22"/>
                <w:szCs w:val="22"/>
                <w:lang w:val="kk-KZ"/>
              </w:rPr>
              <w:t xml:space="preserve"> №4 (113) 2016. – 212-217</w:t>
            </w:r>
            <w:r>
              <w:rPr>
                <w:sz w:val="22"/>
                <w:szCs w:val="22"/>
                <w:lang w:val="kk-KZ"/>
              </w:rPr>
              <w:t xml:space="preserve"> б.</w:t>
            </w:r>
            <w:r w:rsidR="00186424" w:rsidRPr="00BB7D8F">
              <w:rPr>
                <w:sz w:val="22"/>
                <w:szCs w:val="22"/>
                <w:lang w:val="kk-KZ"/>
              </w:rPr>
              <w:t>.</w:t>
            </w:r>
          </w:p>
          <w:p w14:paraId="60FF27EC" w14:textId="383284CE" w:rsidR="00186424" w:rsidRPr="00F566D2" w:rsidRDefault="00000000" w:rsidP="00186424">
            <w:pPr>
              <w:jc w:val="both"/>
              <w:rPr>
                <w:sz w:val="22"/>
                <w:szCs w:val="22"/>
                <w:lang w:val="kk-KZ"/>
              </w:rPr>
            </w:pPr>
            <w:hyperlink r:id="rId33" w:history="1">
              <w:r w:rsidR="00186424" w:rsidRPr="00F566D2">
                <w:rPr>
                  <w:rStyle w:val="ad"/>
                  <w:sz w:val="22"/>
                  <w:szCs w:val="22"/>
                  <w:lang w:val="kk-KZ"/>
                </w:rPr>
                <w:t>https://bultech.enu.kz/index.php/main/issue/archive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63FF" w14:textId="17B52D56" w:rsidR="00186424" w:rsidRPr="00BB7D8F" w:rsidRDefault="00186424" w:rsidP="00186424">
            <w:pPr>
              <w:jc w:val="center"/>
              <w:rPr>
                <w:iCs/>
                <w:sz w:val="22"/>
                <w:szCs w:val="22"/>
              </w:rPr>
            </w:pPr>
            <w:r w:rsidRPr="00BB7D8F">
              <w:rPr>
                <w:sz w:val="22"/>
                <w:szCs w:val="22"/>
                <w:lang w:val="kk-KZ"/>
              </w:rPr>
              <w:t>Мукушев Б.А., Исимов Н.Т.</w:t>
            </w:r>
          </w:p>
        </w:tc>
      </w:tr>
      <w:tr w:rsidR="00186424" w:rsidRPr="00267EFA" w14:paraId="4972C2C7" w14:textId="77777777" w:rsidTr="00314630">
        <w:trPr>
          <w:cantSplit/>
          <w:trHeight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B8A" w14:textId="77777777" w:rsidR="00186424" w:rsidRPr="00E63577" w:rsidRDefault="00186424" w:rsidP="00186424">
            <w:pPr>
              <w:pStyle w:val="af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F9C8" w14:textId="1C9904A0" w:rsidR="00186424" w:rsidRPr="00BB7D8F" w:rsidRDefault="00186424" w:rsidP="00186424">
            <w:pPr>
              <w:pStyle w:val="af3"/>
              <w:tabs>
                <w:tab w:val="left" w:pos="900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</w:rPr>
              <w:t xml:space="preserve">Гравитационное поле небесных тел.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7DB2" w14:textId="64260D8B" w:rsidR="00186424" w:rsidRPr="000E60B2" w:rsidRDefault="00781FC2" w:rsidP="00186424">
            <w:pPr>
              <w:jc w:val="both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</w:rPr>
              <w:t xml:space="preserve">Вестник КазНИТУ </w:t>
            </w:r>
            <w:r w:rsidR="00186424" w:rsidRPr="00BB7D8F">
              <w:rPr>
                <w:sz w:val="22"/>
                <w:szCs w:val="22"/>
              </w:rPr>
              <w:t>№5 (117), 2016. – С. 70-76.</w:t>
            </w:r>
          </w:p>
          <w:p w14:paraId="043566E5" w14:textId="19A176D3" w:rsidR="00186424" w:rsidRPr="00AB7F90" w:rsidRDefault="00A145C3" w:rsidP="00186424">
            <w:pPr>
              <w:jc w:val="both"/>
              <w:rPr>
                <w:sz w:val="22"/>
                <w:szCs w:val="22"/>
                <w:lang w:val="kk-KZ"/>
              </w:rPr>
            </w:pPr>
            <w:hyperlink r:id="rId34" w:history="1"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https</w:t>
              </w:r>
              <w:r w:rsidR="00186424" w:rsidRPr="000E60B2">
                <w:rPr>
                  <w:rStyle w:val="ad"/>
                  <w:sz w:val="22"/>
                  <w:szCs w:val="22"/>
                </w:rPr>
                <w:t>://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vestnik</w:t>
              </w:r>
              <w:r w:rsidR="00186424" w:rsidRPr="000E60B2">
                <w:rPr>
                  <w:rStyle w:val="ad"/>
                  <w:sz w:val="22"/>
                  <w:szCs w:val="22"/>
                </w:rPr>
                <w:t>.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satbayev</w:t>
              </w:r>
              <w:r w:rsidR="00186424" w:rsidRPr="000E60B2">
                <w:rPr>
                  <w:rStyle w:val="ad"/>
                  <w:sz w:val="22"/>
                  <w:szCs w:val="22"/>
                </w:rPr>
                <w:t>.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university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index</w:t>
              </w:r>
              <w:r w:rsidR="00186424" w:rsidRPr="000E60B2">
                <w:rPr>
                  <w:rStyle w:val="ad"/>
                  <w:sz w:val="22"/>
                  <w:szCs w:val="22"/>
                </w:rPr>
                <w:t>.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php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journal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issue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view</w:t>
              </w:r>
              <w:r w:rsidR="00186424" w:rsidRPr="000E60B2">
                <w:rPr>
                  <w:rStyle w:val="ad"/>
                  <w:sz w:val="22"/>
                  <w:szCs w:val="22"/>
                </w:rPr>
                <w:t>/30/29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0EA0" w14:textId="53E903D6" w:rsidR="00186424" w:rsidRPr="00BB7D8F" w:rsidRDefault="00186424" w:rsidP="00186424">
            <w:pPr>
              <w:jc w:val="center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  <w:lang w:val="kk-KZ"/>
              </w:rPr>
              <w:t>Мукушев Б.А., Исимов Н.Т.</w:t>
            </w:r>
          </w:p>
        </w:tc>
      </w:tr>
      <w:tr w:rsidR="00186424" w:rsidRPr="00267EFA" w14:paraId="5D198B6C" w14:textId="77777777" w:rsidTr="00314630">
        <w:trPr>
          <w:cantSplit/>
          <w:trHeight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D68" w14:textId="77777777" w:rsidR="00186424" w:rsidRPr="00E63577" w:rsidRDefault="00186424" w:rsidP="00186424">
            <w:pPr>
              <w:pStyle w:val="af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B96" w14:textId="2D4512C4" w:rsidR="00186424" w:rsidRPr="00BB7D8F" w:rsidRDefault="00186424" w:rsidP="00186424">
            <w:pPr>
              <w:pStyle w:val="af3"/>
              <w:tabs>
                <w:tab w:val="left" w:pos="900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  <w:lang w:val="kk-KZ"/>
              </w:rPr>
              <w:t>Математикалық маятник тербелісін MathCad пакеті көмегімен зерттеу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8C9F" w14:textId="774FEBC4" w:rsidR="00186424" w:rsidRPr="000E60B2" w:rsidRDefault="00781FC2" w:rsidP="00186424">
            <w:pPr>
              <w:jc w:val="both"/>
              <w:rPr>
                <w:sz w:val="22"/>
                <w:szCs w:val="22"/>
              </w:rPr>
            </w:pPr>
            <w:r>
              <w:rPr>
                <w:rStyle w:val="A10"/>
                <w:lang w:val="kk-KZ"/>
              </w:rPr>
              <w:t>ҚазҰТЗУ Хабаршысы,</w:t>
            </w:r>
            <w:r w:rsidRPr="00BB7D8F">
              <w:rPr>
                <w:rStyle w:val="A10"/>
                <w:lang w:val="kk-KZ"/>
              </w:rPr>
              <w:t xml:space="preserve"> </w:t>
            </w:r>
            <w:r w:rsidR="00186424" w:rsidRPr="00BB7D8F">
              <w:rPr>
                <w:sz w:val="22"/>
                <w:szCs w:val="22"/>
                <w:lang w:val="kk-KZ"/>
              </w:rPr>
              <w:t>№6 (118), 2016. –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186424" w:rsidRPr="00BB7D8F">
              <w:rPr>
                <w:sz w:val="22"/>
                <w:szCs w:val="22"/>
                <w:lang w:val="kk-KZ"/>
              </w:rPr>
              <w:t>175-179</w:t>
            </w:r>
            <w:r>
              <w:rPr>
                <w:sz w:val="22"/>
                <w:szCs w:val="22"/>
                <w:lang w:val="kk-KZ"/>
              </w:rPr>
              <w:t xml:space="preserve"> б.</w:t>
            </w:r>
          </w:p>
          <w:p w14:paraId="055153F1" w14:textId="233A0AF3" w:rsidR="00186424" w:rsidRPr="00AB7F90" w:rsidRDefault="00000000" w:rsidP="00186424">
            <w:pPr>
              <w:jc w:val="both"/>
              <w:rPr>
                <w:sz w:val="22"/>
                <w:szCs w:val="22"/>
                <w:lang w:val="kk-KZ"/>
              </w:rPr>
            </w:pPr>
            <w:hyperlink r:id="rId35" w:history="1"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https</w:t>
              </w:r>
              <w:r w:rsidR="00186424" w:rsidRPr="000E60B2">
                <w:rPr>
                  <w:rStyle w:val="ad"/>
                  <w:sz w:val="22"/>
                  <w:szCs w:val="22"/>
                </w:rPr>
                <w:t>://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vestnik</w:t>
              </w:r>
              <w:r w:rsidR="00186424" w:rsidRPr="000E60B2">
                <w:rPr>
                  <w:rStyle w:val="ad"/>
                  <w:sz w:val="22"/>
                  <w:szCs w:val="22"/>
                </w:rPr>
                <w:t>.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satbayev</w:t>
              </w:r>
              <w:r w:rsidR="00186424" w:rsidRPr="000E60B2">
                <w:rPr>
                  <w:rStyle w:val="ad"/>
                  <w:sz w:val="22"/>
                  <w:szCs w:val="22"/>
                </w:rPr>
                <w:t>.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university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index</w:t>
              </w:r>
              <w:r w:rsidR="00186424" w:rsidRPr="000E60B2">
                <w:rPr>
                  <w:rStyle w:val="ad"/>
                  <w:sz w:val="22"/>
                  <w:szCs w:val="22"/>
                </w:rPr>
                <w:t>.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php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journal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issue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view</w:t>
              </w:r>
              <w:r w:rsidR="00186424" w:rsidRPr="000E60B2">
                <w:rPr>
                  <w:rStyle w:val="ad"/>
                  <w:sz w:val="22"/>
                  <w:szCs w:val="22"/>
                </w:rPr>
                <w:t>/31/30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EBBE" w14:textId="357FED3F" w:rsidR="00186424" w:rsidRPr="00BB7D8F" w:rsidRDefault="00186424" w:rsidP="00186424">
            <w:pPr>
              <w:jc w:val="center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  <w:lang w:val="kk-KZ"/>
              </w:rPr>
              <w:t>Мукушев Б.А., Исимов Н.Т.</w:t>
            </w:r>
          </w:p>
        </w:tc>
      </w:tr>
      <w:tr w:rsidR="00186424" w:rsidRPr="00267EFA" w14:paraId="30743A50" w14:textId="77777777" w:rsidTr="00314630">
        <w:trPr>
          <w:cantSplit/>
          <w:trHeight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4035" w14:textId="77777777" w:rsidR="00186424" w:rsidRPr="00E63577" w:rsidRDefault="00186424" w:rsidP="00186424">
            <w:pPr>
              <w:pStyle w:val="af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FC08" w14:textId="07BD5C50" w:rsidR="00186424" w:rsidRPr="00BB7D8F" w:rsidRDefault="00186424" w:rsidP="00186424">
            <w:pPr>
              <w:pStyle w:val="af3"/>
              <w:tabs>
                <w:tab w:val="left" w:pos="900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  <w:lang w:val="kk-KZ"/>
              </w:rPr>
              <w:t>Ван дер Поль теңдеуімен сипатталатын электрлік автотербелістерді MathCad пакеті көмегімен талдау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65B8" w14:textId="23CC3A73" w:rsidR="00186424" w:rsidRPr="000E60B2" w:rsidRDefault="00781FC2" w:rsidP="00186424">
            <w:pPr>
              <w:jc w:val="both"/>
              <w:rPr>
                <w:sz w:val="22"/>
                <w:szCs w:val="22"/>
              </w:rPr>
            </w:pPr>
            <w:r>
              <w:rPr>
                <w:rStyle w:val="A10"/>
                <w:lang w:val="kk-KZ"/>
              </w:rPr>
              <w:t>ҚазҰТЗУ Хабаршысы,</w:t>
            </w:r>
            <w:r w:rsidR="00186424" w:rsidRPr="00BB7D8F">
              <w:rPr>
                <w:sz w:val="22"/>
                <w:szCs w:val="22"/>
              </w:rPr>
              <w:t xml:space="preserve"> №</w:t>
            </w:r>
            <w:r w:rsidR="00186424" w:rsidRPr="00BB7D8F">
              <w:rPr>
                <w:sz w:val="22"/>
                <w:szCs w:val="22"/>
                <w:lang w:val="kk-KZ"/>
              </w:rPr>
              <w:t>1</w:t>
            </w:r>
            <w:r w:rsidR="00186424" w:rsidRPr="00BB7D8F">
              <w:rPr>
                <w:sz w:val="22"/>
                <w:szCs w:val="22"/>
              </w:rPr>
              <w:t xml:space="preserve"> (119), 2017. –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186424" w:rsidRPr="00BB7D8F">
              <w:rPr>
                <w:sz w:val="22"/>
                <w:szCs w:val="22"/>
                <w:lang w:val="kk-KZ"/>
              </w:rPr>
              <w:t>401</w:t>
            </w:r>
            <w:r w:rsidR="00186424" w:rsidRPr="00BB7D8F">
              <w:rPr>
                <w:sz w:val="22"/>
                <w:szCs w:val="22"/>
              </w:rPr>
              <w:t>-</w:t>
            </w:r>
            <w:r w:rsidR="00186424" w:rsidRPr="00BB7D8F">
              <w:rPr>
                <w:sz w:val="22"/>
                <w:szCs w:val="22"/>
                <w:lang w:val="kk-KZ"/>
              </w:rPr>
              <w:t>405</w:t>
            </w:r>
            <w:r>
              <w:rPr>
                <w:sz w:val="22"/>
                <w:szCs w:val="22"/>
                <w:lang w:val="kk-KZ"/>
              </w:rPr>
              <w:t xml:space="preserve"> б</w:t>
            </w:r>
            <w:r w:rsidR="00186424" w:rsidRPr="00BB7D8F">
              <w:rPr>
                <w:sz w:val="22"/>
                <w:szCs w:val="22"/>
                <w:lang w:val="kk-KZ"/>
              </w:rPr>
              <w:t>.</w:t>
            </w:r>
          </w:p>
          <w:p w14:paraId="13BBA363" w14:textId="61988C60" w:rsidR="00186424" w:rsidRPr="00AB7F90" w:rsidRDefault="00000000" w:rsidP="00186424">
            <w:pPr>
              <w:jc w:val="both"/>
              <w:rPr>
                <w:sz w:val="22"/>
                <w:szCs w:val="22"/>
                <w:lang w:val="kk-KZ"/>
              </w:rPr>
            </w:pPr>
            <w:hyperlink r:id="rId36" w:history="1"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https</w:t>
              </w:r>
              <w:r w:rsidR="00186424" w:rsidRPr="000E60B2">
                <w:rPr>
                  <w:rStyle w:val="ad"/>
                  <w:sz w:val="22"/>
                  <w:szCs w:val="22"/>
                </w:rPr>
                <w:t>://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vestnik</w:t>
              </w:r>
              <w:r w:rsidR="00186424" w:rsidRPr="000E60B2">
                <w:rPr>
                  <w:rStyle w:val="ad"/>
                  <w:sz w:val="22"/>
                  <w:szCs w:val="22"/>
                </w:rPr>
                <w:t>.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satbayev</w:t>
              </w:r>
              <w:r w:rsidR="00186424" w:rsidRPr="000E60B2">
                <w:rPr>
                  <w:rStyle w:val="ad"/>
                  <w:sz w:val="22"/>
                  <w:szCs w:val="22"/>
                </w:rPr>
                <w:t>.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university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index</w:t>
              </w:r>
              <w:r w:rsidR="00186424" w:rsidRPr="000E60B2">
                <w:rPr>
                  <w:rStyle w:val="ad"/>
                  <w:sz w:val="22"/>
                  <w:szCs w:val="22"/>
                </w:rPr>
                <w:t>.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php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journal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issue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view</w:t>
              </w:r>
              <w:r w:rsidR="00186424" w:rsidRPr="000E60B2">
                <w:rPr>
                  <w:rStyle w:val="ad"/>
                  <w:sz w:val="22"/>
                  <w:szCs w:val="22"/>
                </w:rPr>
                <w:t>/32/31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38BD" w14:textId="77777777" w:rsidR="00186424" w:rsidRPr="00BB7D8F" w:rsidRDefault="00186424" w:rsidP="00186424">
            <w:pPr>
              <w:jc w:val="center"/>
              <w:rPr>
                <w:sz w:val="22"/>
                <w:szCs w:val="22"/>
                <w:lang w:val="kk-KZ"/>
              </w:rPr>
            </w:pPr>
            <w:r w:rsidRPr="00BB7D8F">
              <w:rPr>
                <w:sz w:val="22"/>
                <w:szCs w:val="22"/>
                <w:lang w:val="kk-KZ"/>
              </w:rPr>
              <w:t>Мукушев Б.А., Исимов Н.Т.,</w:t>
            </w:r>
          </w:p>
          <w:p w14:paraId="2077D6B2" w14:textId="16947A29" w:rsidR="00186424" w:rsidRPr="00BB7D8F" w:rsidRDefault="00186424" w:rsidP="00186424">
            <w:pPr>
              <w:jc w:val="center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  <w:lang w:val="kk-KZ"/>
              </w:rPr>
              <w:t>Мусатаева И.С., Желдыбаева Б.С.</w:t>
            </w:r>
          </w:p>
        </w:tc>
      </w:tr>
      <w:tr w:rsidR="00186424" w:rsidRPr="00267EFA" w14:paraId="1C9B0F6B" w14:textId="77777777" w:rsidTr="00314630">
        <w:trPr>
          <w:cantSplit/>
          <w:trHeight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F67" w14:textId="77777777" w:rsidR="00186424" w:rsidRPr="00E63577" w:rsidRDefault="00186424" w:rsidP="00186424">
            <w:pPr>
              <w:pStyle w:val="af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6B9" w14:textId="591F4605" w:rsidR="00186424" w:rsidRPr="00BB7D8F" w:rsidRDefault="00186424" w:rsidP="00186424">
            <w:pPr>
              <w:pStyle w:val="af3"/>
              <w:tabs>
                <w:tab w:val="left" w:pos="900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  <w:lang w:val="kk-KZ"/>
              </w:rPr>
              <w:t>Разложение в ряд Фурье несинусоидальных токов с помощью пакета MathCad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248" w14:textId="77777777" w:rsidR="00186424" w:rsidRPr="000E60B2" w:rsidRDefault="00186424" w:rsidP="00186424">
            <w:pPr>
              <w:jc w:val="both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</w:rPr>
              <w:t>Вестник КазНИТУ №</w:t>
            </w:r>
            <w:r w:rsidRPr="00BB7D8F">
              <w:rPr>
                <w:sz w:val="22"/>
                <w:szCs w:val="22"/>
                <w:lang w:val="kk-KZ"/>
              </w:rPr>
              <w:t>1</w:t>
            </w:r>
            <w:r w:rsidRPr="00BB7D8F">
              <w:rPr>
                <w:sz w:val="22"/>
                <w:szCs w:val="22"/>
              </w:rPr>
              <w:t xml:space="preserve"> (119), 2017. – С. </w:t>
            </w:r>
            <w:r w:rsidRPr="00BB7D8F">
              <w:rPr>
                <w:sz w:val="22"/>
                <w:szCs w:val="22"/>
                <w:lang w:val="kk-KZ"/>
              </w:rPr>
              <w:t>417</w:t>
            </w:r>
            <w:r w:rsidRPr="00BB7D8F">
              <w:rPr>
                <w:sz w:val="22"/>
                <w:szCs w:val="22"/>
              </w:rPr>
              <w:t>-</w:t>
            </w:r>
            <w:r w:rsidRPr="00BB7D8F">
              <w:rPr>
                <w:sz w:val="22"/>
                <w:szCs w:val="22"/>
                <w:lang w:val="kk-KZ"/>
              </w:rPr>
              <w:t>422.</w:t>
            </w:r>
          </w:p>
          <w:p w14:paraId="6A98B271" w14:textId="73215A77" w:rsidR="00186424" w:rsidRPr="00AB7F90" w:rsidRDefault="00000000" w:rsidP="00186424">
            <w:pPr>
              <w:jc w:val="both"/>
              <w:rPr>
                <w:sz w:val="22"/>
                <w:szCs w:val="22"/>
                <w:lang w:val="kk-KZ"/>
              </w:rPr>
            </w:pPr>
            <w:hyperlink r:id="rId37" w:history="1"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https</w:t>
              </w:r>
              <w:r w:rsidR="00186424" w:rsidRPr="000E60B2">
                <w:rPr>
                  <w:rStyle w:val="ad"/>
                  <w:sz w:val="22"/>
                  <w:szCs w:val="22"/>
                </w:rPr>
                <w:t>://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vestnik</w:t>
              </w:r>
              <w:r w:rsidR="00186424" w:rsidRPr="000E60B2">
                <w:rPr>
                  <w:rStyle w:val="ad"/>
                  <w:sz w:val="22"/>
                  <w:szCs w:val="22"/>
                </w:rPr>
                <w:t>.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satbayev</w:t>
              </w:r>
              <w:r w:rsidR="00186424" w:rsidRPr="000E60B2">
                <w:rPr>
                  <w:rStyle w:val="ad"/>
                  <w:sz w:val="22"/>
                  <w:szCs w:val="22"/>
                </w:rPr>
                <w:t>.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university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index</w:t>
              </w:r>
              <w:r w:rsidR="00186424" w:rsidRPr="000E60B2">
                <w:rPr>
                  <w:rStyle w:val="ad"/>
                  <w:sz w:val="22"/>
                  <w:szCs w:val="22"/>
                </w:rPr>
                <w:t>.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php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journal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issue</w:t>
              </w:r>
              <w:r w:rsidR="00186424" w:rsidRPr="000E60B2">
                <w:rPr>
                  <w:rStyle w:val="ad"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sz w:val="22"/>
                  <w:szCs w:val="22"/>
                  <w:lang w:val="en-US"/>
                </w:rPr>
                <w:t>view</w:t>
              </w:r>
              <w:r w:rsidR="00186424" w:rsidRPr="000E60B2">
                <w:rPr>
                  <w:rStyle w:val="ad"/>
                  <w:sz w:val="22"/>
                  <w:szCs w:val="22"/>
                </w:rPr>
                <w:t>/32/31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61E" w14:textId="77777777" w:rsidR="00186424" w:rsidRPr="00BB7D8F" w:rsidRDefault="00186424" w:rsidP="00186424">
            <w:pPr>
              <w:jc w:val="center"/>
              <w:rPr>
                <w:sz w:val="22"/>
                <w:szCs w:val="22"/>
                <w:lang w:val="kk-KZ"/>
              </w:rPr>
            </w:pPr>
            <w:r w:rsidRPr="00BB7D8F">
              <w:rPr>
                <w:sz w:val="22"/>
                <w:szCs w:val="22"/>
                <w:lang w:val="kk-KZ"/>
              </w:rPr>
              <w:t>Мукушев Б.А., Исимов Н.Т.,</w:t>
            </w:r>
          </w:p>
          <w:p w14:paraId="7F0276F8" w14:textId="0E2FE248" w:rsidR="00186424" w:rsidRPr="00BB7D8F" w:rsidRDefault="00186424" w:rsidP="00186424">
            <w:pPr>
              <w:jc w:val="center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  <w:lang w:val="kk-KZ"/>
              </w:rPr>
              <w:t>Мусатаева И.С., Желдыбаева Б.С.</w:t>
            </w:r>
          </w:p>
        </w:tc>
      </w:tr>
      <w:tr w:rsidR="00186424" w:rsidRPr="00E63577" w14:paraId="3EDF920A" w14:textId="77777777" w:rsidTr="00314630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C0C0" w14:textId="4E0CEE82" w:rsidR="00186424" w:rsidRPr="00E63577" w:rsidRDefault="00186424" w:rsidP="00186424">
            <w:pPr>
              <w:pStyle w:val="af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1B7" w14:textId="5E088E6A" w:rsidR="00186424" w:rsidRPr="00BB7D8F" w:rsidRDefault="00186424" w:rsidP="00186424">
            <w:pPr>
              <w:pStyle w:val="af3"/>
              <w:tabs>
                <w:tab w:val="left" w:pos="900"/>
              </w:tabs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BB7D8F">
              <w:rPr>
                <w:sz w:val="22"/>
                <w:szCs w:val="22"/>
              </w:rPr>
              <w:t>Определение свойств тяжелого распада В(Bs)-мезона в рамках релятивистского характера взаимодействия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A96" w14:textId="77777777" w:rsidR="00186424" w:rsidRDefault="00186424" w:rsidP="00186424">
            <w:pPr>
              <w:jc w:val="both"/>
              <w:rPr>
                <w:color w:val="000000"/>
                <w:sz w:val="22"/>
                <w:szCs w:val="22"/>
              </w:rPr>
            </w:pPr>
            <w:r w:rsidRPr="00BB7D8F">
              <w:rPr>
                <w:color w:val="000000"/>
                <w:sz w:val="22"/>
                <w:szCs w:val="22"/>
              </w:rPr>
              <w:t>Известия НАН РК. Серия физико-математическая. № 3 (308). 2017. –  С. 86-94.</w:t>
            </w:r>
          </w:p>
          <w:p w14:paraId="6E8B10D6" w14:textId="60E54364" w:rsidR="00186424" w:rsidRPr="000E60B2" w:rsidRDefault="00000000" w:rsidP="00186424">
            <w:pPr>
              <w:jc w:val="both"/>
              <w:rPr>
                <w:sz w:val="22"/>
                <w:szCs w:val="22"/>
              </w:rPr>
            </w:pPr>
            <w:hyperlink r:id="rId38" w:history="1">
              <w:r w:rsidR="00186424" w:rsidRPr="00C94278">
                <w:rPr>
                  <w:rStyle w:val="ad"/>
                  <w:sz w:val="22"/>
                  <w:szCs w:val="22"/>
                  <w:lang w:val="kk-KZ"/>
                </w:rPr>
                <w:t>https://journals.nauka-nanrk.kz/physics-mathematics/issue/view/224/251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5484" w14:textId="77777777" w:rsidR="00186424" w:rsidRPr="00BB7D8F" w:rsidRDefault="00186424" w:rsidP="00186424">
            <w:pPr>
              <w:pStyle w:val="12"/>
              <w:jc w:val="center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</w:rPr>
              <w:t>Жаугашева С.А.,</w:t>
            </w:r>
          </w:p>
          <w:p w14:paraId="5FAA38D3" w14:textId="77777777" w:rsidR="00186424" w:rsidRPr="00BB7D8F" w:rsidRDefault="00186424" w:rsidP="00186424">
            <w:pPr>
              <w:pStyle w:val="12"/>
              <w:jc w:val="center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</w:rPr>
              <w:t>Сайдуллаева Г.Г.,</w:t>
            </w:r>
          </w:p>
          <w:p w14:paraId="0EC88D40" w14:textId="2052CD92" w:rsidR="00186424" w:rsidRPr="00BB7D8F" w:rsidRDefault="00186424" w:rsidP="00186424">
            <w:pPr>
              <w:jc w:val="center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</w:rPr>
              <w:t>Турарбекова М.М.</w:t>
            </w:r>
          </w:p>
        </w:tc>
      </w:tr>
      <w:tr w:rsidR="00186424" w:rsidRPr="006B4324" w14:paraId="15595FF0" w14:textId="77777777" w:rsidTr="00F1030A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4F8B" w14:textId="2F0FA73A" w:rsidR="00186424" w:rsidRPr="00E63577" w:rsidRDefault="00186424" w:rsidP="00186424">
            <w:pPr>
              <w:pStyle w:val="af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4D07" w14:textId="475DD3BB" w:rsidR="00186424" w:rsidRPr="00BB7D8F" w:rsidRDefault="00186424" w:rsidP="00186424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BB7D8F">
              <w:rPr>
                <w:rFonts w:eastAsiaTheme="minorEastAsia"/>
                <w:sz w:val="22"/>
                <w:szCs w:val="22"/>
                <w:lang w:val="kk-KZ"/>
              </w:rPr>
              <w:t xml:space="preserve">Вычисление формфакторов b-s перехода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5E28" w14:textId="77777777" w:rsidR="00186424" w:rsidRDefault="00186424" w:rsidP="001864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7D8F">
              <w:rPr>
                <w:color w:val="000000"/>
                <w:sz w:val="22"/>
                <w:szCs w:val="22"/>
              </w:rPr>
              <w:t xml:space="preserve">Известия НАН РК. Серия физико-математическая. 2017. </w:t>
            </w:r>
            <w:r w:rsidRPr="00BB7D8F">
              <w:rPr>
                <w:color w:val="000000"/>
                <w:sz w:val="22"/>
                <w:szCs w:val="22"/>
                <w:lang w:val="kk-KZ"/>
              </w:rPr>
              <w:t>Том 6</w:t>
            </w:r>
            <w:r w:rsidRPr="00BB7D8F">
              <w:rPr>
                <w:color w:val="000000"/>
                <w:sz w:val="22"/>
                <w:szCs w:val="22"/>
              </w:rPr>
              <w:t xml:space="preserve">, № 316. </w:t>
            </w:r>
            <w:r w:rsidRPr="00BB7D8F">
              <w:rPr>
                <w:sz w:val="22"/>
                <w:szCs w:val="22"/>
              </w:rPr>
              <w:t>С. 67 – 77.</w:t>
            </w:r>
          </w:p>
          <w:p w14:paraId="190F5F08" w14:textId="7055E57C" w:rsidR="00186424" w:rsidRPr="00D04940" w:rsidRDefault="00000000" w:rsidP="0018642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hyperlink r:id="rId39" w:history="1">
              <w:r w:rsidR="00186424" w:rsidRPr="00C94278">
                <w:rPr>
                  <w:rStyle w:val="ad"/>
                  <w:bCs/>
                  <w:sz w:val="22"/>
                  <w:szCs w:val="22"/>
                  <w:lang w:val="en-US"/>
                </w:rPr>
                <w:t>https</w:t>
              </w:r>
              <w:r w:rsidR="00186424" w:rsidRPr="00C94278">
                <w:rPr>
                  <w:rStyle w:val="ad"/>
                  <w:bCs/>
                  <w:sz w:val="22"/>
                  <w:szCs w:val="22"/>
                </w:rPr>
                <w:t>://</w:t>
              </w:r>
              <w:r w:rsidR="00186424" w:rsidRPr="00C94278">
                <w:rPr>
                  <w:rStyle w:val="ad"/>
                  <w:bCs/>
                  <w:sz w:val="22"/>
                  <w:szCs w:val="22"/>
                  <w:lang w:val="en-US"/>
                </w:rPr>
                <w:t>journals</w:t>
              </w:r>
              <w:r w:rsidR="00186424" w:rsidRPr="00C94278">
                <w:rPr>
                  <w:rStyle w:val="ad"/>
                  <w:bCs/>
                  <w:sz w:val="22"/>
                  <w:szCs w:val="22"/>
                </w:rPr>
                <w:t>.</w:t>
              </w:r>
              <w:r w:rsidR="00186424" w:rsidRPr="00C94278">
                <w:rPr>
                  <w:rStyle w:val="ad"/>
                  <w:bCs/>
                  <w:sz w:val="22"/>
                  <w:szCs w:val="22"/>
                  <w:lang w:val="en-US"/>
                </w:rPr>
                <w:t>nauka</w:t>
              </w:r>
              <w:r w:rsidR="00186424" w:rsidRPr="00C94278">
                <w:rPr>
                  <w:rStyle w:val="ad"/>
                  <w:bCs/>
                  <w:sz w:val="22"/>
                  <w:szCs w:val="22"/>
                </w:rPr>
                <w:t>-</w:t>
              </w:r>
              <w:r w:rsidR="00186424" w:rsidRPr="00C94278">
                <w:rPr>
                  <w:rStyle w:val="ad"/>
                  <w:bCs/>
                  <w:sz w:val="22"/>
                  <w:szCs w:val="22"/>
                  <w:lang w:val="en-US"/>
                </w:rPr>
                <w:t>nanrk</w:t>
              </w:r>
              <w:r w:rsidR="00186424" w:rsidRPr="00C94278">
                <w:rPr>
                  <w:rStyle w:val="ad"/>
                  <w:bCs/>
                  <w:sz w:val="22"/>
                  <w:szCs w:val="22"/>
                </w:rPr>
                <w:t>.</w:t>
              </w:r>
              <w:r w:rsidR="00186424" w:rsidRPr="00C94278">
                <w:rPr>
                  <w:rStyle w:val="ad"/>
                  <w:bCs/>
                  <w:sz w:val="22"/>
                  <w:szCs w:val="22"/>
                  <w:lang w:val="en-US"/>
                </w:rPr>
                <w:t>kz</w:t>
              </w:r>
              <w:r w:rsidR="00186424" w:rsidRPr="00C94278">
                <w:rPr>
                  <w:rStyle w:val="ad"/>
                  <w:bCs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bCs/>
                  <w:sz w:val="22"/>
                  <w:szCs w:val="22"/>
                  <w:lang w:val="en-US"/>
                </w:rPr>
                <w:t>physics</w:t>
              </w:r>
              <w:r w:rsidR="00186424" w:rsidRPr="00C94278">
                <w:rPr>
                  <w:rStyle w:val="ad"/>
                  <w:bCs/>
                  <w:sz w:val="22"/>
                  <w:szCs w:val="22"/>
                </w:rPr>
                <w:t>-</w:t>
              </w:r>
              <w:r w:rsidR="00186424" w:rsidRPr="00C94278">
                <w:rPr>
                  <w:rStyle w:val="ad"/>
                  <w:bCs/>
                  <w:sz w:val="22"/>
                  <w:szCs w:val="22"/>
                  <w:lang w:val="en-US"/>
                </w:rPr>
                <w:t>mathematics</w:t>
              </w:r>
              <w:r w:rsidR="00186424" w:rsidRPr="00C94278">
                <w:rPr>
                  <w:rStyle w:val="ad"/>
                  <w:bCs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bCs/>
                  <w:sz w:val="22"/>
                  <w:szCs w:val="22"/>
                  <w:lang w:val="en-US"/>
                </w:rPr>
                <w:t>issue</w:t>
              </w:r>
              <w:r w:rsidR="00186424" w:rsidRPr="00C94278">
                <w:rPr>
                  <w:rStyle w:val="ad"/>
                  <w:bCs/>
                  <w:sz w:val="22"/>
                  <w:szCs w:val="22"/>
                </w:rPr>
                <w:t>/</w:t>
              </w:r>
              <w:r w:rsidR="00186424" w:rsidRPr="00C94278">
                <w:rPr>
                  <w:rStyle w:val="ad"/>
                  <w:bCs/>
                  <w:sz w:val="22"/>
                  <w:szCs w:val="22"/>
                  <w:lang w:val="en-US"/>
                </w:rPr>
                <w:t>view</w:t>
              </w:r>
              <w:r w:rsidR="00186424" w:rsidRPr="00C94278">
                <w:rPr>
                  <w:rStyle w:val="ad"/>
                  <w:bCs/>
                  <w:sz w:val="22"/>
                  <w:szCs w:val="22"/>
                </w:rPr>
                <w:t>/227/254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39E9" w14:textId="44F0FE35" w:rsidR="00186424" w:rsidRPr="00BB7D8F" w:rsidRDefault="00186424" w:rsidP="001864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  <w:lang w:val="kk-KZ"/>
              </w:rPr>
              <w:t xml:space="preserve">Исадыков А.Н., Иванов М.А., </w:t>
            </w:r>
            <w:r w:rsidRPr="00BB7D8F">
              <w:rPr>
                <w:rFonts w:eastAsia="SFRM1440"/>
                <w:sz w:val="22"/>
                <w:szCs w:val="22"/>
                <w:lang w:val="kk-KZ"/>
              </w:rPr>
              <w:t>Сайдуллаева</w:t>
            </w:r>
            <w:r w:rsidRPr="00BB7D8F">
              <w:rPr>
                <w:rFonts w:eastAsia="SFRM1440"/>
                <w:sz w:val="22"/>
                <w:szCs w:val="22"/>
                <w:vertAlign w:val="superscript"/>
                <w:lang w:val="kk-KZ"/>
              </w:rPr>
              <w:t xml:space="preserve"> </w:t>
            </w:r>
            <w:r w:rsidRPr="00BB7D8F">
              <w:rPr>
                <w:rFonts w:eastAsia="SFRM1440"/>
                <w:sz w:val="22"/>
                <w:szCs w:val="22"/>
                <w:lang w:val="kk-KZ"/>
              </w:rPr>
              <w:t>Г.Г.,</w:t>
            </w:r>
            <w:r w:rsidRPr="00BB7D8F">
              <w:rPr>
                <w:sz w:val="22"/>
                <w:szCs w:val="22"/>
                <w:lang w:val="kk-KZ"/>
              </w:rPr>
              <w:t xml:space="preserve"> Рустембаева C.Б.</w:t>
            </w:r>
          </w:p>
        </w:tc>
      </w:tr>
      <w:tr w:rsidR="00186424" w:rsidRPr="005827B8" w14:paraId="1123E4F4" w14:textId="77777777" w:rsidTr="00F1030A">
        <w:trPr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27D3" w14:textId="068F32EB" w:rsidR="00186424" w:rsidRPr="006B4324" w:rsidRDefault="00186424" w:rsidP="00186424">
            <w:pPr>
              <w:pStyle w:val="af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CE2" w14:textId="171310AB" w:rsidR="00186424" w:rsidRPr="00BB7D8F" w:rsidRDefault="00186424" w:rsidP="00186424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Формфактор для перехода </w:t>
            </w:r>
            <w:r w:rsidRPr="00BB7D8F">
              <w:rPr>
                <w:rFonts w:ascii="Times New Roman" w:hAnsi="Times New Roman" w:cs="Times New Roman"/>
                <w:position w:val="-12"/>
                <w:sz w:val="22"/>
                <w:szCs w:val="22"/>
                <w:lang w:val="en-US"/>
              </w:rPr>
              <w:object w:dxaOrig="1020" w:dyaOrig="380" w14:anchorId="6C5514FD">
                <v:shape id="_x0000_i1027" type="#_x0000_t75" style="width:50.25pt;height:20.4pt" o:ole="">
                  <v:imagedata r:id="rId40" o:title=""/>
                </v:shape>
                <o:OLEObject Type="Embed" ProgID="Equation.DSMT4" ShapeID="_x0000_i1027" DrawAspect="Content" ObjectID="_1780341861" r:id="rId41"/>
              </w:object>
            </w:r>
            <w:r w:rsidRPr="00BB7D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0AD" w14:textId="77777777" w:rsidR="00186424" w:rsidRDefault="00186424" w:rsidP="00186424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Известия НАН РК. Серия физико-математическая. 2017. </w:t>
            </w:r>
            <w:r w:rsidRPr="00BB7D8F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Том 6</w:t>
            </w:r>
            <w:r w:rsidRPr="00BB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№ 316. </w:t>
            </w:r>
            <w:r w:rsidRPr="00BB7D8F">
              <w:rPr>
                <w:rFonts w:ascii="Times New Roman" w:hAnsi="Times New Roman" w:cs="Times New Roman"/>
                <w:sz w:val="22"/>
                <w:szCs w:val="22"/>
              </w:rPr>
              <w:t>С. 78 – 84.</w:t>
            </w:r>
          </w:p>
          <w:p w14:paraId="60C1089B" w14:textId="769FED0C" w:rsidR="00186424" w:rsidRPr="00BB7D8F" w:rsidRDefault="00000000" w:rsidP="00186424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hyperlink r:id="rId42" w:history="1">
              <w:r w:rsidR="00186424" w:rsidRPr="00C94278">
                <w:rPr>
                  <w:rStyle w:val="ad"/>
                  <w:rFonts w:ascii="Times New Roman" w:hAnsi="Times New Roman" w:cs="Times New Roman"/>
                  <w:bCs/>
                  <w:sz w:val="22"/>
                  <w:szCs w:val="22"/>
                  <w:lang w:val="kk-KZ"/>
                </w:rPr>
                <w:t>https://journals.nauka-nanrk.kz/physics-mathematics/issue/view/227/254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5B5B" w14:textId="77777777" w:rsidR="00186424" w:rsidRPr="00BB7D8F" w:rsidRDefault="00186424" w:rsidP="00186424">
            <w:pPr>
              <w:pStyle w:val="12"/>
              <w:jc w:val="center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  <w:lang w:val="kk-KZ"/>
              </w:rPr>
              <w:t>Хабыл Н.,</w:t>
            </w:r>
          </w:p>
          <w:p w14:paraId="46D915BE" w14:textId="6FE07E42" w:rsidR="00186424" w:rsidRPr="00BB7D8F" w:rsidRDefault="00186424" w:rsidP="001864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D8F">
              <w:rPr>
                <w:sz w:val="22"/>
                <w:szCs w:val="22"/>
                <w:lang w:val="kk-KZ"/>
              </w:rPr>
              <w:t>Валиолда Д.С., Тюлемисов Ж.Ж.</w:t>
            </w:r>
          </w:p>
        </w:tc>
      </w:tr>
    </w:tbl>
    <w:p w14:paraId="5C2AAFBE" w14:textId="77777777" w:rsidR="00D04940" w:rsidRDefault="00D04940">
      <w:r>
        <w:br w:type="page"/>
      </w:r>
    </w:p>
    <w:tbl>
      <w:tblPr>
        <w:tblW w:w="106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40"/>
        <w:gridCol w:w="4640"/>
        <w:gridCol w:w="2170"/>
      </w:tblGrid>
      <w:tr w:rsidR="00D365F9" w:rsidRPr="005827B8" w14:paraId="03B60A58" w14:textId="77777777" w:rsidTr="00AB7F90">
        <w:trPr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1071" w14:textId="0E332BF9" w:rsidR="00D365F9" w:rsidRPr="006B4324" w:rsidRDefault="00D365F9" w:rsidP="00D365F9">
            <w:pPr>
              <w:pStyle w:val="af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B79" w14:textId="12589FC4" w:rsidR="00D365F9" w:rsidRPr="00BB7D8F" w:rsidRDefault="00000000" w:rsidP="00D365F9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kk-K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kk-KZ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kk-KZ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  <w:lang w:val="kk-KZ"/>
                </w:rPr>
                <m:t>→ϕ</m:t>
              </m:r>
            </m:oMath>
            <w:r w:rsidR="00D365F9"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переход в ковариантной модели кварков.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7DA9" w14:textId="77777777" w:rsidR="00D365F9" w:rsidRDefault="00D365F9" w:rsidP="00D365F9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Известия НАН РК. Серия физико-математическая. 2017. </w:t>
            </w:r>
            <w:r w:rsidRPr="00BB7D8F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Том 6</w:t>
            </w:r>
            <w:r w:rsidRPr="00BB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№ 316. </w:t>
            </w:r>
            <w:r w:rsidRPr="00BB7D8F">
              <w:rPr>
                <w:rFonts w:ascii="Times New Roman" w:hAnsi="Times New Roman" w:cs="Times New Roman"/>
                <w:sz w:val="22"/>
                <w:szCs w:val="22"/>
              </w:rPr>
              <w:t>С. 108 – 114.</w:t>
            </w:r>
          </w:p>
          <w:p w14:paraId="1829146E" w14:textId="69032FA7" w:rsidR="00D04940" w:rsidRPr="00D04940" w:rsidRDefault="00000000" w:rsidP="00D365F9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="00D04940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https</w:t>
              </w:r>
              <w:r w:rsidR="00D04940" w:rsidRPr="00D04940">
                <w:rPr>
                  <w:rStyle w:val="ad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D04940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journals</w:t>
              </w:r>
              <w:r w:rsidR="00D04940" w:rsidRPr="00D04940">
                <w:rPr>
                  <w:rStyle w:val="ad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D04940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nauka</w:t>
              </w:r>
              <w:r w:rsidR="00D04940" w:rsidRPr="00D04940">
                <w:rPr>
                  <w:rStyle w:val="ad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="00D04940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nanrk</w:t>
              </w:r>
              <w:r w:rsidR="00D04940" w:rsidRPr="00D04940">
                <w:rPr>
                  <w:rStyle w:val="ad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D04940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kz</w:t>
              </w:r>
              <w:r w:rsidR="00D04940" w:rsidRPr="00D04940">
                <w:rPr>
                  <w:rStyle w:val="ad"/>
                  <w:rFonts w:ascii="Times New Roman" w:hAnsi="Times New Roman" w:cs="Times New Roman"/>
                  <w:sz w:val="22"/>
                  <w:szCs w:val="22"/>
                </w:rPr>
                <w:t>/</w:t>
              </w:r>
              <w:r w:rsidR="00D04940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physics</w:t>
              </w:r>
              <w:r w:rsidR="00D04940" w:rsidRPr="00D04940">
                <w:rPr>
                  <w:rStyle w:val="ad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="00D04940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mathematics</w:t>
              </w:r>
              <w:r w:rsidR="00D04940" w:rsidRPr="00D04940">
                <w:rPr>
                  <w:rStyle w:val="ad"/>
                  <w:rFonts w:ascii="Times New Roman" w:hAnsi="Times New Roman" w:cs="Times New Roman"/>
                  <w:sz w:val="22"/>
                  <w:szCs w:val="22"/>
                </w:rPr>
                <w:t>/</w:t>
              </w:r>
              <w:r w:rsidR="00D04940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issue</w:t>
              </w:r>
              <w:r w:rsidR="00D04940" w:rsidRPr="00D04940">
                <w:rPr>
                  <w:rStyle w:val="ad"/>
                  <w:rFonts w:ascii="Times New Roman" w:hAnsi="Times New Roman" w:cs="Times New Roman"/>
                  <w:sz w:val="22"/>
                  <w:szCs w:val="22"/>
                </w:rPr>
                <w:t>/</w:t>
              </w:r>
              <w:r w:rsidR="00D04940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view</w:t>
              </w:r>
              <w:r w:rsidR="00D04940" w:rsidRPr="00D04940">
                <w:rPr>
                  <w:rStyle w:val="ad"/>
                  <w:rFonts w:ascii="Times New Roman" w:hAnsi="Times New Roman" w:cs="Times New Roman"/>
                  <w:sz w:val="22"/>
                  <w:szCs w:val="22"/>
                </w:rPr>
                <w:t>/227/254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80C5" w14:textId="312CA231" w:rsidR="00D365F9" w:rsidRPr="00BB7D8F" w:rsidRDefault="00D365F9" w:rsidP="00D365F9">
            <w:pPr>
              <w:tabs>
                <w:tab w:val="left" w:pos="993"/>
              </w:tabs>
              <w:jc w:val="center"/>
              <w:rPr>
                <w:sz w:val="22"/>
                <w:szCs w:val="22"/>
                <w:lang w:val="kk-KZ"/>
              </w:rPr>
            </w:pPr>
            <w:r w:rsidRPr="00BB7D8F">
              <w:rPr>
                <w:sz w:val="22"/>
                <w:szCs w:val="22"/>
                <w:lang w:val="kk-KZ"/>
              </w:rPr>
              <w:t>Исадыков А.Н., Иванов М.А., Жаугашева С.А., Муратхан Ж.</w:t>
            </w:r>
          </w:p>
        </w:tc>
      </w:tr>
      <w:tr w:rsidR="00D365F9" w:rsidRPr="005827B8" w14:paraId="55DA4E76" w14:textId="77777777" w:rsidTr="00AB7F90">
        <w:trPr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195" w14:textId="77777777" w:rsidR="00D365F9" w:rsidRPr="00B30A63" w:rsidRDefault="00D365F9" w:rsidP="00D365F9">
            <w:pPr>
              <w:pStyle w:val="af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0126" w14:textId="1856F277" w:rsidR="00D365F9" w:rsidRPr="00BB7D8F" w:rsidRDefault="00D365F9" w:rsidP="00D365F9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7D8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Strong form factor of delta (1232)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6027" w14:textId="77777777" w:rsidR="00D365F9" w:rsidRDefault="00D365F9" w:rsidP="00D365F9">
            <w:pPr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kk-KZ"/>
              </w:rPr>
              <w:t xml:space="preserve">International Journal of mathematics and physics </w:t>
            </w:r>
            <w:r w:rsidRPr="00BB7D8F">
              <w:rPr>
                <w:sz w:val="22"/>
                <w:szCs w:val="22"/>
                <w:lang w:val="en-US"/>
              </w:rPr>
              <w:t>8</w:t>
            </w:r>
            <w:r w:rsidRPr="00BB7D8F">
              <w:rPr>
                <w:sz w:val="22"/>
                <w:szCs w:val="22"/>
                <w:lang w:val="kk-KZ"/>
              </w:rPr>
              <w:t xml:space="preserve"> // №1, </w:t>
            </w:r>
            <w:r w:rsidRPr="00BB7D8F">
              <w:rPr>
                <w:sz w:val="22"/>
                <w:szCs w:val="22"/>
                <w:lang w:val="en-US"/>
              </w:rPr>
              <w:t xml:space="preserve">Vol.34. </w:t>
            </w:r>
            <w:r w:rsidRPr="00BB7D8F">
              <w:rPr>
                <w:sz w:val="22"/>
                <w:szCs w:val="22"/>
                <w:lang w:val="kk-KZ"/>
              </w:rPr>
              <w:t>201</w:t>
            </w:r>
            <w:r w:rsidRPr="00BB7D8F">
              <w:rPr>
                <w:sz w:val="22"/>
                <w:szCs w:val="22"/>
                <w:lang w:val="en-US"/>
              </w:rPr>
              <w:t>7</w:t>
            </w:r>
            <w:r w:rsidRPr="00BB7D8F">
              <w:rPr>
                <w:sz w:val="22"/>
                <w:szCs w:val="22"/>
                <w:lang w:val="kk-KZ"/>
              </w:rPr>
              <w:t xml:space="preserve">. – </w:t>
            </w:r>
            <w:r w:rsidRPr="00BB7D8F">
              <w:rPr>
                <w:sz w:val="22"/>
                <w:szCs w:val="22"/>
                <w:lang w:val="en-US"/>
              </w:rPr>
              <w:t>P</w:t>
            </w:r>
            <w:r w:rsidRPr="00BB7D8F">
              <w:rPr>
                <w:sz w:val="22"/>
                <w:szCs w:val="22"/>
                <w:lang w:val="kk-KZ"/>
              </w:rPr>
              <w:t>.</w:t>
            </w:r>
            <w:r w:rsidRPr="00BB7D8F">
              <w:rPr>
                <w:sz w:val="22"/>
                <w:szCs w:val="22"/>
                <w:lang w:val="en-US"/>
              </w:rPr>
              <w:t>34</w:t>
            </w:r>
            <w:r w:rsidRPr="00BB7D8F">
              <w:rPr>
                <w:sz w:val="22"/>
                <w:szCs w:val="22"/>
                <w:lang w:val="kk-KZ"/>
              </w:rPr>
              <w:t>-</w:t>
            </w:r>
            <w:r w:rsidRPr="00BB7D8F">
              <w:rPr>
                <w:sz w:val="22"/>
                <w:szCs w:val="22"/>
                <w:lang w:val="en-US"/>
              </w:rPr>
              <w:t>37</w:t>
            </w:r>
            <w:r w:rsidRPr="00BB7D8F">
              <w:rPr>
                <w:sz w:val="22"/>
                <w:szCs w:val="22"/>
                <w:lang w:val="kk-KZ"/>
              </w:rPr>
              <w:t>.</w:t>
            </w:r>
          </w:p>
          <w:p w14:paraId="5477D77C" w14:textId="4D46CB05" w:rsidR="002A49FD" w:rsidRPr="002A49FD" w:rsidRDefault="00000000" w:rsidP="002A49FD">
            <w:pPr>
              <w:rPr>
                <w:sz w:val="22"/>
                <w:szCs w:val="22"/>
                <w:lang w:val="en-US"/>
              </w:rPr>
            </w:pPr>
            <w:hyperlink r:id="rId44" w:history="1">
              <w:r w:rsidR="002A49FD" w:rsidRPr="00C94278">
                <w:rPr>
                  <w:rStyle w:val="ad"/>
                  <w:sz w:val="22"/>
                  <w:szCs w:val="22"/>
                  <w:lang w:val="en-US"/>
                </w:rPr>
                <w:t>https://ijmph.kaznu.kz/index.php/kaznu/article/view/221/163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C960" w14:textId="77777777" w:rsidR="00D365F9" w:rsidRPr="00BB7D8F" w:rsidRDefault="00D365F9" w:rsidP="00D365F9">
            <w:pPr>
              <w:pStyle w:val="12"/>
              <w:jc w:val="center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en-US"/>
              </w:rPr>
              <w:t>Ivanov M.A.,</w:t>
            </w:r>
          </w:p>
          <w:p w14:paraId="44FB51AC" w14:textId="77777777" w:rsidR="00D365F9" w:rsidRPr="00BB7D8F" w:rsidRDefault="00D365F9" w:rsidP="00D365F9">
            <w:pPr>
              <w:pStyle w:val="12"/>
              <w:jc w:val="center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en-US"/>
              </w:rPr>
              <w:t>Habyl N.,</w:t>
            </w:r>
          </w:p>
          <w:p w14:paraId="78791F9A" w14:textId="77777777" w:rsidR="00D365F9" w:rsidRPr="00BB7D8F" w:rsidRDefault="00D365F9" w:rsidP="00D365F9">
            <w:pPr>
              <w:pStyle w:val="12"/>
              <w:jc w:val="center"/>
              <w:rPr>
                <w:rFonts w:eastAsia="F16"/>
                <w:sz w:val="22"/>
                <w:szCs w:val="22"/>
                <w:lang w:val="en-US"/>
              </w:rPr>
            </w:pPr>
            <w:r w:rsidRPr="00BB7D8F">
              <w:rPr>
                <w:rFonts w:eastAsia="F16"/>
                <w:sz w:val="22"/>
                <w:szCs w:val="22"/>
                <w:lang w:val="en-US"/>
              </w:rPr>
              <w:t>Tyulemissov Zh.,</w:t>
            </w:r>
          </w:p>
          <w:p w14:paraId="1492913B" w14:textId="59BE5B44" w:rsidR="00D365F9" w:rsidRPr="00BB7D8F" w:rsidRDefault="00D365F9" w:rsidP="00D365F9">
            <w:pPr>
              <w:jc w:val="center"/>
              <w:rPr>
                <w:sz w:val="22"/>
                <w:szCs w:val="22"/>
              </w:rPr>
            </w:pPr>
            <w:r w:rsidRPr="00BB7D8F">
              <w:rPr>
                <w:rFonts w:eastAsia="F16"/>
                <w:sz w:val="22"/>
                <w:szCs w:val="22"/>
                <w:lang w:val="en-US"/>
              </w:rPr>
              <w:t>Kuanysh A.</w:t>
            </w:r>
          </w:p>
        </w:tc>
      </w:tr>
      <w:tr w:rsidR="00D365F9" w:rsidRPr="00E10A35" w14:paraId="3FFE4D1A" w14:textId="77777777" w:rsidTr="00AB7F90">
        <w:trPr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806E" w14:textId="77777777" w:rsidR="00D365F9" w:rsidRPr="001D4A53" w:rsidRDefault="00D365F9" w:rsidP="00D365F9">
            <w:pPr>
              <w:pStyle w:val="af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D499" w14:textId="76C03783" w:rsidR="00D365F9" w:rsidRPr="00BB7D8F" w:rsidRDefault="00D365F9" w:rsidP="00D365F9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7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three quark-current of delta-isobar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8CF" w14:textId="77777777" w:rsidR="00D365F9" w:rsidRDefault="00D365F9" w:rsidP="00D365F9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International Journal of mathematics and physics 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// №1, 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Vol.34. 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201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. – 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  <w:p w14:paraId="048DED38" w14:textId="6BF66F94" w:rsidR="002A49FD" w:rsidRPr="002A49FD" w:rsidRDefault="00000000" w:rsidP="002A49FD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45" w:history="1">
              <w:r w:rsidR="002A49FD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https://ijmph.kaznu.kz/index.php/kaznu/article/view/222/164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AE6C" w14:textId="77777777" w:rsidR="00D365F9" w:rsidRPr="00BB7D8F" w:rsidRDefault="00D365F9" w:rsidP="00D365F9">
            <w:pPr>
              <w:pStyle w:val="12"/>
              <w:jc w:val="center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en-US"/>
              </w:rPr>
              <w:t>Ivanov M.A.,</w:t>
            </w:r>
          </w:p>
          <w:p w14:paraId="74B66429" w14:textId="77777777" w:rsidR="00D365F9" w:rsidRPr="00BB7D8F" w:rsidRDefault="00D365F9" w:rsidP="00D365F9">
            <w:pPr>
              <w:pStyle w:val="12"/>
              <w:jc w:val="center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en-US"/>
              </w:rPr>
              <w:t>Habyl N.,</w:t>
            </w:r>
          </w:p>
          <w:p w14:paraId="142D6DB6" w14:textId="77777777" w:rsidR="00D365F9" w:rsidRPr="00BB7D8F" w:rsidRDefault="00D365F9" w:rsidP="00D365F9">
            <w:pPr>
              <w:pStyle w:val="12"/>
              <w:jc w:val="center"/>
              <w:rPr>
                <w:rFonts w:eastAsia="F16"/>
                <w:sz w:val="22"/>
                <w:szCs w:val="22"/>
                <w:lang w:val="en-US"/>
              </w:rPr>
            </w:pPr>
            <w:r w:rsidRPr="00BB7D8F">
              <w:rPr>
                <w:rFonts w:eastAsia="F16"/>
                <w:sz w:val="22"/>
                <w:szCs w:val="22"/>
                <w:lang w:val="en-US"/>
              </w:rPr>
              <w:t>Tyulemissov Zh.,</w:t>
            </w:r>
          </w:p>
          <w:p w14:paraId="53D225BB" w14:textId="2DD6997D" w:rsidR="00D365F9" w:rsidRPr="00BB7D8F" w:rsidRDefault="00D365F9" w:rsidP="00D365F9">
            <w:pPr>
              <w:tabs>
                <w:tab w:val="left" w:pos="993"/>
              </w:tabs>
              <w:jc w:val="center"/>
              <w:rPr>
                <w:sz w:val="22"/>
                <w:szCs w:val="22"/>
                <w:lang w:val="kk-KZ"/>
              </w:rPr>
            </w:pPr>
            <w:r w:rsidRPr="00BB7D8F">
              <w:rPr>
                <w:rFonts w:eastAsia="F16"/>
                <w:sz w:val="22"/>
                <w:szCs w:val="22"/>
                <w:lang w:val="en-US"/>
              </w:rPr>
              <w:t>Tyulemissova A.</w:t>
            </w:r>
          </w:p>
        </w:tc>
      </w:tr>
      <w:tr w:rsidR="00D365F9" w:rsidRPr="00D365F9" w14:paraId="0F0A5D16" w14:textId="77777777" w:rsidTr="00AB7F90">
        <w:trPr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8021" w14:textId="77777777" w:rsidR="00D365F9" w:rsidRPr="006B4324" w:rsidRDefault="00D365F9" w:rsidP="00D365F9">
            <w:pPr>
              <w:pStyle w:val="af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1EDF" w14:textId="1BA1BD62" w:rsidR="00D365F9" w:rsidRPr="00D365F9" w:rsidRDefault="00D365F9" w:rsidP="00D365F9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m:oMath>
              <m:r>
                <w:rPr>
                  <w:rFonts w:ascii="Cambria Math" w:hAnsi="Cambria Math"/>
                  <w:snapToGrid w:val="0"/>
                  <w:sz w:val="22"/>
                  <w:szCs w:val="22"/>
                  <w:lang w:val="kk-KZ"/>
                </w:rPr>
                <m:t>∆</m:t>
              </m:r>
            </m:oMath>
            <w:r w:rsidRPr="00E14D69">
              <w:rPr>
                <w:snapToGrid w:val="0"/>
                <w:sz w:val="22"/>
                <w:szCs w:val="22"/>
                <w:lang w:val="kk-KZ"/>
              </w:rPr>
              <w:t>-</w:t>
            </w:r>
            <w:r w:rsidRPr="00D365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Isobar Decay in Covariant Quark Model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F42" w14:textId="3A94C14D" w:rsidR="00D365F9" w:rsidRPr="00D365F9" w:rsidRDefault="00D365F9" w:rsidP="00D365F9">
            <w:pPr>
              <w:jc w:val="both"/>
              <w:rPr>
                <w:snapToGrid w:val="0"/>
                <w:sz w:val="22"/>
                <w:szCs w:val="22"/>
                <w:lang w:val="en-US"/>
              </w:rPr>
            </w:pPr>
            <w:r w:rsidRPr="002A49FD">
              <w:rPr>
                <w:rStyle w:val="a9"/>
                <w:i w:val="0"/>
                <w:iCs w:val="0"/>
                <w:sz w:val="22"/>
                <w:szCs w:val="22"/>
                <w:lang w:val="en-US"/>
              </w:rPr>
              <w:t>Physics of Particles and Nuclei Letters</w:t>
            </w:r>
            <w:r w:rsidRPr="002A49FD">
              <w:rPr>
                <w:i/>
                <w:iCs/>
                <w:snapToGrid w:val="0"/>
                <w:sz w:val="22"/>
                <w:szCs w:val="22"/>
                <w:lang w:val="kk-KZ"/>
              </w:rPr>
              <w:t>.</w:t>
            </w:r>
            <w:r w:rsidRPr="00E14D69">
              <w:rPr>
                <w:snapToGrid w:val="0"/>
                <w:sz w:val="22"/>
                <w:szCs w:val="22"/>
                <w:lang w:val="kk-KZ"/>
              </w:rPr>
              <w:t xml:space="preserve"> Theory.</w:t>
            </w:r>
            <w:r w:rsidRPr="00E14D69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E14D69">
              <w:rPr>
                <w:snapToGrid w:val="0"/>
                <w:sz w:val="22"/>
                <w:szCs w:val="22"/>
                <w:lang w:val="kk-KZ"/>
              </w:rPr>
              <w:t xml:space="preserve">2018, Vol. 15, No. 1, </w:t>
            </w:r>
            <w:r w:rsidRPr="00E14D69">
              <w:rPr>
                <w:snapToGrid w:val="0"/>
                <w:sz w:val="22"/>
                <w:szCs w:val="22"/>
                <w:lang w:val="en-US"/>
              </w:rPr>
              <w:t>P</w:t>
            </w:r>
            <w:r w:rsidRPr="00E14D69">
              <w:rPr>
                <w:snapToGrid w:val="0"/>
                <w:sz w:val="22"/>
                <w:szCs w:val="22"/>
                <w:lang w:val="kk-KZ"/>
              </w:rPr>
              <w:t>. 1–11.</w:t>
            </w:r>
          </w:p>
          <w:p w14:paraId="27AF7835" w14:textId="3E187B80" w:rsidR="00D365F9" w:rsidRPr="00F566D2" w:rsidRDefault="00000000" w:rsidP="00D365F9">
            <w:pPr>
              <w:jc w:val="both"/>
              <w:rPr>
                <w:rStyle w:val="ad"/>
                <w:rFonts w:eastAsiaTheme="minorHAnsi"/>
                <w:color w:val="auto"/>
                <w:sz w:val="22"/>
                <w:szCs w:val="22"/>
                <w:u w:val="none"/>
                <w:lang w:val="en-US" w:eastAsia="en-US"/>
              </w:rPr>
            </w:pPr>
            <w:hyperlink r:id="rId46" w:history="1">
              <w:r w:rsidR="00D365F9" w:rsidRPr="00F566D2">
                <w:rPr>
                  <w:rStyle w:val="ad"/>
                  <w:rFonts w:eastAsiaTheme="minorHAnsi"/>
                  <w:sz w:val="22"/>
                  <w:szCs w:val="22"/>
                  <w:lang w:val="en-US" w:eastAsia="en-US"/>
                </w:rPr>
                <w:t>https://doi.org/10.1134/S1547477118010077</w:t>
              </w:r>
            </w:hyperlink>
          </w:p>
          <w:p w14:paraId="297B2349" w14:textId="77C888D3" w:rsidR="00D365F9" w:rsidRPr="00F566D2" w:rsidRDefault="00000000" w:rsidP="00D365F9">
            <w:pPr>
              <w:pStyle w:val="af"/>
              <w:tabs>
                <w:tab w:val="left" w:pos="0"/>
              </w:tabs>
              <w:ind w:left="0"/>
              <w:jc w:val="both"/>
              <w:rPr>
                <w:sz w:val="22"/>
                <w:szCs w:val="22"/>
                <w:lang w:val="en-US"/>
              </w:rPr>
            </w:pPr>
            <w:hyperlink r:id="rId47" w:history="1">
              <w:r w:rsidR="00D365F9" w:rsidRPr="00F566D2">
                <w:rPr>
                  <w:rStyle w:val="ad"/>
                  <w:sz w:val="22"/>
                  <w:szCs w:val="22"/>
                  <w:lang w:val="en-US"/>
                </w:rPr>
                <w:t>https://www.scopus.com/sourceid/4700152462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CC3" w14:textId="77777777" w:rsidR="00D365F9" w:rsidRPr="00E14D69" w:rsidRDefault="00D365F9" w:rsidP="00D365F9">
            <w:pPr>
              <w:pStyle w:val="12"/>
              <w:jc w:val="center"/>
              <w:rPr>
                <w:sz w:val="22"/>
                <w:szCs w:val="22"/>
                <w:lang w:val="en-US"/>
              </w:rPr>
            </w:pPr>
            <w:r w:rsidRPr="00E14D69">
              <w:rPr>
                <w:sz w:val="22"/>
                <w:szCs w:val="22"/>
                <w:lang w:val="en-US"/>
              </w:rPr>
              <w:t>Ivanov M.,</w:t>
            </w:r>
          </w:p>
          <w:p w14:paraId="74056BED" w14:textId="6D167825" w:rsidR="00D365F9" w:rsidRPr="00BB7D8F" w:rsidRDefault="00D365F9" w:rsidP="00D365F9">
            <w:pPr>
              <w:jc w:val="center"/>
              <w:rPr>
                <w:sz w:val="22"/>
                <w:szCs w:val="22"/>
                <w:lang w:val="kk-KZ"/>
              </w:rPr>
            </w:pPr>
            <w:r w:rsidRPr="00E14D69">
              <w:rPr>
                <w:sz w:val="22"/>
                <w:szCs w:val="22"/>
                <w:lang w:val="en-US"/>
              </w:rPr>
              <w:t>Tyulemissov Zh.</w:t>
            </w:r>
          </w:p>
        </w:tc>
      </w:tr>
      <w:tr w:rsidR="00D365F9" w:rsidRPr="00F566D2" w14:paraId="7B73CB3A" w14:textId="77777777" w:rsidTr="00AB7F90">
        <w:trPr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78AA" w14:textId="77777777" w:rsidR="00D365F9" w:rsidRPr="00D365F9" w:rsidRDefault="00D365F9" w:rsidP="00D365F9">
            <w:pPr>
              <w:pStyle w:val="af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AC5" w14:textId="5463B083" w:rsidR="00D365F9" w:rsidRPr="00BB7D8F" w:rsidRDefault="00D365F9" w:rsidP="00D365F9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7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Improvement of Neutron-phesical characteristics of BN-600 fast Reasctor by using 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208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Pb based Neutron Reflector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DE6E" w14:textId="77777777" w:rsidR="00D365F9" w:rsidRDefault="00D365F9" w:rsidP="00D365F9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7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News of the National Academy of Scieces of the Republic of Kazakhstan. Physico-mathematical series. V.4, № 320 (2018), 22-35.</w:t>
            </w:r>
          </w:p>
          <w:p w14:paraId="3FB77FAD" w14:textId="2AFFB792" w:rsidR="00310E01" w:rsidRPr="00310E01" w:rsidRDefault="00000000" w:rsidP="00310E01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48" w:history="1">
              <w:r w:rsidR="00310E01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https://journals.nauka-nanrk.kz/physics-mathematics/issue/view/219/258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F047" w14:textId="73754BBA" w:rsidR="00D365F9" w:rsidRPr="00BB7D8F" w:rsidRDefault="00D365F9" w:rsidP="00D365F9">
            <w:pPr>
              <w:jc w:val="center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en-US"/>
              </w:rPr>
              <w:t>Kozhakhmet B.K., Kulikov G. G.</w:t>
            </w:r>
          </w:p>
        </w:tc>
      </w:tr>
      <w:tr w:rsidR="00D365F9" w:rsidRPr="006B4324" w14:paraId="2607F8A6" w14:textId="77777777" w:rsidTr="00AB7F90">
        <w:trPr>
          <w:trHeight w:val="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0B2" w14:textId="3EA1027D" w:rsidR="00D365F9" w:rsidRPr="006B4324" w:rsidRDefault="00D365F9" w:rsidP="00D365F9">
            <w:pPr>
              <w:pStyle w:val="af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E92" w14:textId="75E70179" w:rsidR="00D365F9" w:rsidRPr="00BB7D8F" w:rsidRDefault="00D365F9" w:rsidP="00D365F9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2"/>
                <w:szCs w:val="22"/>
                <w:highlight w:val="yellow"/>
              </w:rPr>
            </w:pPr>
            <w:r w:rsidRPr="00BB7D8F">
              <w:rPr>
                <w:sz w:val="22"/>
                <w:szCs w:val="22"/>
              </w:rPr>
              <w:t xml:space="preserve">Определение энергетического спектра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kπ</m:t>
              </m:r>
            </m:oMath>
            <w:r w:rsidRPr="00BB7D8F">
              <w:rPr>
                <w:sz w:val="22"/>
                <w:szCs w:val="22"/>
              </w:rPr>
              <w:t xml:space="preserve"> и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ππ</m:t>
              </m:r>
            </m:oMath>
            <w:r w:rsidRPr="00BB7D8F">
              <w:rPr>
                <w:sz w:val="22"/>
                <w:szCs w:val="22"/>
              </w:rPr>
              <w:t xml:space="preserve"> атома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02AE" w14:textId="77777777" w:rsidR="00D365F9" w:rsidRDefault="00D365F9" w:rsidP="00D365F9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E60B2">
              <w:rPr>
                <w:rFonts w:ascii="Times New Roman" w:hAnsi="Times New Roman" w:cs="Times New Roman"/>
                <w:sz w:val="22"/>
                <w:szCs w:val="22"/>
              </w:rPr>
              <w:t>Вестник КазНИТУ, №</w:t>
            </w:r>
            <w:r w:rsidRPr="00BB7D8F">
              <w:rPr>
                <w:rFonts w:ascii="Times New Roman" w:hAnsi="Times New Roman" w:cs="Times New Roman"/>
                <w:sz w:val="22"/>
                <w:szCs w:val="22"/>
              </w:rPr>
              <w:t>3(13)</w:t>
            </w:r>
            <w:r w:rsidRPr="000E60B2">
              <w:rPr>
                <w:rFonts w:ascii="Times New Roman" w:hAnsi="Times New Roman" w:cs="Times New Roman"/>
                <w:sz w:val="22"/>
                <w:szCs w:val="22"/>
              </w:rPr>
              <w:t xml:space="preserve">, 2019 </w:t>
            </w:r>
            <w:r w:rsidRPr="00BB7D8F">
              <w:rPr>
                <w:rFonts w:ascii="Times New Roman" w:hAnsi="Times New Roman" w:cs="Times New Roman"/>
                <w:sz w:val="22"/>
                <w:szCs w:val="22"/>
              </w:rPr>
              <w:t>. – С</w:t>
            </w:r>
            <w:r w:rsidRPr="000E60B2">
              <w:rPr>
                <w:rFonts w:ascii="Times New Roman" w:hAnsi="Times New Roman" w:cs="Times New Roman"/>
                <w:sz w:val="22"/>
                <w:szCs w:val="22"/>
              </w:rPr>
              <w:t>. 571-579.</w:t>
            </w:r>
          </w:p>
          <w:p w14:paraId="38730239" w14:textId="41F2B695" w:rsidR="00AB7F90" w:rsidRPr="00AB7F90" w:rsidRDefault="00000000" w:rsidP="00AB7F90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val="kk-KZ" w:bidi="en-US"/>
              </w:rPr>
            </w:pPr>
            <w:hyperlink r:id="rId49" w:history="1">
              <w:r w:rsidR="00AB7F90" w:rsidRPr="00C94278">
                <w:rPr>
                  <w:rStyle w:val="ad"/>
                  <w:rFonts w:ascii="Times New Roman" w:eastAsia="Arial Unicode MS" w:hAnsi="Times New Roman" w:cs="Times New Roman"/>
                  <w:bCs/>
                  <w:sz w:val="22"/>
                  <w:szCs w:val="22"/>
                  <w:lang w:val="kk-KZ" w:bidi="en-US"/>
                </w:rPr>
                <w:t>https://vestnik.satbayev.university/index.php/journal/issue/view/46/45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2928" w14:textId="15E2587A" w:rsidR="00D365F9" w:rsidRPr="00BB7D8F" w:rsidRDefault="00D365F9" w:rsidP="00D365F9">
            <w:pPr>
              <w:jc w:val="center"/>
              <w:rPr>
                <w:sz w:val="22"/>
                <w:szCs w:val="22"/>
                <w:lang w:val="kk-KZ"/>
              </w:rPr>
            </w:pPr>
            <w:r w:rsidRPr="00BB7D8F">
              <w:rPr>
                <w:sz w:val="22"/>
                <w:szCs w:val="22"/>
                <w:lang w:val="kk-KZ"/>
              </w:rPr>
              <w:t>Жаугашева С.А., Сайдуллаева Г.Г.,</w:t>
            </w:r>
          </w:p>
          <w:p w14:paraId="5474F5D6" w14:textId="79C3911B" w:rsidR="00D365F9" w:rsidRPr="00BB7D8F" w:rsidRDefault="00D365F9" w:rsidP="00D365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B7D8F">
              <w:rPr>
                <w:sz w:val="22"/>
                <w:szCs w:val="22"/>
                <w:lang w:val="kk-KZ"/>
              </w:rPr>
              <w:t>Иманғалиева А.И.</w:t>
            </w:r>
          </w:p>
        </w:tc>
      </w:tr>
      <w:tr w:rsidR="00D365F9" w:rsidRPr="00F566D2" w14:paraId="46F4513F" w14:textId="77777777" w:rsidTr="00AB7F90">
        <w:trPr>
          <w:trHeight w:val="260"/>
        </w:trPr>
        <w:tc>
          <w:tcPr>
            <w:tcW w:w="426" w:type="dxa"/>
          </w:tcPr>
          <w:p w14:paraId="1ADAACFB" w14:textId="41E95A30" w:rsidR="00D365F9" w:rsidRPr="006B4324" w:rsidRDefault="00D365F9" w:rsidP="00D365F9">
            <w:pPr>
              <w:pStyle w:val="af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</w:tcPr>
          <w:p w14:paraId="522AE742" w14:textId="5EA2B9D5" w:rsidR="00D365F9" w:rsidRPr="00BB7D8F" w:rsidRDefault="00D365F9" w:rsidP="00D365F9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en-US"/>
              </w:rPr>
              <w:t>Use of Molybdenum as a structural material of fuel elements in Lead or Lead-Bismuth eutectic cooled fast Reactor to improve its safety</w:t>
            </w:r>
          </w:p>
        </w:tc>
        <w:tc>
          <w:tcPr>
            <w:tcW w:w="4640" w:type="dxa"/>
          </w:tcPr>
          <w:p w14:paraId="3AC8C86A" w14:textId="77777777" w:rsidR="00D365F9" w:rsidRDefault="00D365F9" w:rsidP="00D365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en-US"/>
              </w:rPr>
              <w:t xml:space="preserve">News of the National Academy of Scieces of the Republic of Kazakhstan. Physico-mathematical series. V.3, № 325 (2019), </w:t>
            </w:r>
            <w:r w:rsidRPr="00BB7D8F">
              <w:rPr>
                <w:sz w:val="22"/>
                <w:szCs w:val="22"/>
              </w:rPr>
              <w:t>Р</w:t>
            </w:r>
            <w:r w:rsidRPr="00BB7D8F">
              <w:rPr>
                <w:sz w:val="22"/>
                <w:szCs w:val="22"/>
                <w:lang w:val="en-US"/>
              </w:rPr>
              <w:t>. 166-174.</w:t>
            </w:r>
          </w:p>
          <w:p w14:paraId="5D43D9C0" w14:textId="0A214B82" w:rsidR="00310E01" w:rsidRPr="00BB7D8F" w:rsidRDefault="00000000" w:rsidP="00310E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hyperlink r:id="rId50" w:history="1">
              <w:r w:rsidR="00310E01" w:rsidRPr="00C94278">
                <w:rPr>
                  <w:rStyle w:val="ad"/>
                  <w:sz w:val="22"/>
                  <w:szCs w:val="22"/>
                  <w:lang w:val="en-US"/>
                </w:rPr>
                <w:t>https://journals.nauka-nanrk.kz/physics-mathematics/article/view/1668/1546</w:t>
              </w:r>
            </w:hyperlink>
          </w:p>
        </w:tc>
        <w:tc>
          <w:tcPr>
            <w:tcW w:w="2170" w:type="dxa"/>
            <w:tcMar>
              <w:left w:w="28" w:type="dxa"/>
              <w:right w:w="28" w:type="dxa"/>
            </w:tcMar>
            <w:vAlign w:val="center"/>
          </w:tcPr>
          <w:p w14:paraId="60480BAA" w14:textId="1B7853C5" w:rsidR="00D365F9" w:rsidRPr="00BB7D8F" w:rsidRDefault="00D365F9" w:rsidP="00D365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en-US"/>
              </w:rPr>
              <w:t>Kozhakhmet B.K., Kulikov G. G.,</w:t>
            </w:r>
            <w:r w:rsidRPr="00BB7D8F">
              <w:rPr>
                <w:sz w:val="22"/>
                <w:szCs w:val="22"/>
                <w:lang w:val="kk-KZ"/>
              </w:rPr>
              <w:t xml:space="preserve"> Rustembayeva</w:t>
            </w:r>
            <w:r w:rsidRPr="00BB7D8F">
              <w:rPr>
                <w:sz w:val="22"/>
                <w:szCs w:val="22"/>
                <w:lang w:val="en-US"/>
              </w:rPr>
              <w:t xml:space="preserve"> </w:t>
            </w:r>
            <w:r w:rsidRPr="00BB7D8F">
              <w:rPr>
                <w:sz w:val="22"/>
                <w:szCs w:val="22"/>
                <w:lang w:val="kk-KZ"/>
              </w:rPr>
              <w:t>S.B.</w:t>
            </w:r>
          </w:p>
        </w:tc>
      </w:tr>
      <w:tr w:rsidR="00D365F9" w:rsidRPr="006D73A4" w14:paraId="17DE0258" w14:textId="77777777" w:rsidTr="00AB7F90">
        <w:trPr>
          <w:trHeight w:val="277"/>
        </w:trPr>
        <w:tc>
          <w:tcPr>
            <w:tcW w:w="426" w:type="dxa"/>
          </w:tcPr>
          <w:p w14:paraId="25DDCB95" w14:textId="51781814" w:rsidR="00D365F9" w:rsidRPr="00E63577" w:rsidRDefault="00D365F9" w:rsidP="00D365F9">
            <w:pPr>
              <w:pStyle w:val="af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40" w:type="dxa"/>
          </w:tcPr>
          <w:p w14:paraId="48D7E9F8" w14:textId="723276AB" w:rsidR="00D365F9" w:rsidRPr="00BB7D8F" w:rsidRDefault="00D365F9" w:rsidP="00D365F9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BB7D8F">
              <w:rPr>
                <w:sz w:val="22"/>
                <w:szCs w:val="22"/>
                <w:lang w:val="kk-KZ"/>
              </w:rPr>
              <w:t>Диссипативті динамикалық жүйелердегі стохастикалық құбылыстарды сандық әдістермен зерттеу</w:t>
            </w:r>
          </w:p>
        </w:tc>
        <w:tc>
          <w:tcPr>
            <w:tcW w:w="4640" w:type="dxa"/>
          </w:tcPr>
          <w:p w14:paraId="127C094E" w14:textId="403AEA76" w:rsidR="00D365F9" w:rsidRPr="00781FC2" w:rsidRDefault="00781FC2" w:rsidP="00D365F9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FC2">
              <w:rPr>
                <w:rFonts w:ascii="Times New Roman" w:eastAsia="Times New Roman" w:hAnsi="Times New Roman" w:cs="Times New Roman"/>
                <w:lang w:val="en-US"/>
              </w:rPr>
              <w:t>ҚазҰТЗУ Хабаршысы</w:t>
            </w:r>
            <w:r w:rsidR="00D365F9" w:rsidRPr="00781FC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,</w:t>
            </w:r>
            <w:r w:rsidR="00D365F9" w:rsidRPr="00781F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№3(13</w:t>
            </w:r>
            <w:r w:rsidR="00D365F9"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9</w:t>
            </w:r>
            <w:r w:rsidR="00D365F9" w:rsidRPr="00781F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), 2020 . –</w:t>
            </w:r>
            <w:r w:rsidR="00D365F9"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582-586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б.</w:t>
            </w:r>
          </w:p>
          <w:p w14:paraId="5B5827F7" w14:textId="2FDF07A2" w:rsidR="00AB7F90" w:rsidRPr="00AB7F90" w:rsidRDefault="00000000" w:rsidP="00AB7F90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hyperlink r:id="rId51" w:history="1">
              <w:r w:rsidR="00AB7F90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https</w:t>
              </w:r>
              <w:r w:rsidR="00AB7F90" w:rsidRPr="00781FC2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://</w:t>
              </w:r>
              <w:r w:rsidR="00AB7F90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vestnik</w:t>
              </w:r>
              <w:r w:rsidR="00AB7F90" w:rsidRPr="00781FC2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.</w:t>
              </w:r>
              <w:r w:rsidR="00AB7F90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satbayev</w:t>
              </w:r>
              <w:r w:rsidR="00AB7F90" w:rsidRPr="00781FC2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.</w:t>
              </w:r>
              <w:r w:rsidR="00AB7F90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university</w:t>
              </w:r>
              <w:r w:rsidR="00AB7F90" w:rsidRPr="00781FC2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/</w:t>
              </w:r>
              <w:r w:rsidR="00AB7F90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index</w:t>
              </w:r>
              <w:r w:rsidR="00AB7F90" w:rsidRPr="00781FC2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.</w:t>
              </w:r>
              <w:r w:rsidR="00AB7F90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php</w:t>
              </w:r>
              <w:r w:rsidR="00AB7F90" w:rsidRPr="00781FC2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/</w:t>
              </w:r>
              <w:r w:rsidR="00AB7F90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journal</w:t>
              </w:r>
              <w:r w:rsidR="00AB7F90" w:rsidRPr="00781FC2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/</w:t>
              </w:r>
              <w:r w:rsidR="00AB7F90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issue</w:t>
              </w:r>
              <w:r w:rsidR="00AB7F90" w:rsidRPr="00781FC2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/</w:t>
              </w:r>
              <w:r w:rsidR="00AB7F90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view</w:t>
              </w:r>
              <w:r w:rsidR="00AB7F90" w:rsidRPr="00781FC2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/61/58</w:t>
              </w:r>
            </w:hyperlink>
          </w:p>
        </w:tc>
        <w:tc>
          <w:tcPr>
            <w:tcW w:w="2170" w:type="dxa"/>
            <w:vAlign w:val="center"/>
          </w:tcPr>
          <w:p w14:paraId="4AD2E668" w14:textId="40E6E85C" w:rsidR="00D365F9" w:rsidRPr="006D73A4" w:rsidRDefault="00D365F9" w:rsidP="00D365F9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Мукушев А., Мукушев Б.,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Омарова Н.</w:t>
            </w:r>
            <w:r w:rsidRPr="006D73A4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ожахмет Б</w:t>
            </w:r>
            <w:r w:rsidRPr="006D73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365F9" w:rsidRPr="006D73A4" w14:paraId="1D204FD2" w14:textId="77777777" w:rsidTr="00AB7F90">
        <w:trPr>
          <w:trHeight w:val="277"/>
        </w:trPr>
        <w:tc>
          <w:tcPr>
            <w:tcW w:w="426" w:type="dxa"/>
          </w:tcPr>
          <w:p w14:paraId="3D1AFF97" w14:textId="77777777" w:rsidR="00D365F9" w:rsidRPr="006D73A4" w:rsidRDefault="00D365F9" w:rsidP="00D365F9">
            <w:pPr>
              <w:pStyle w:val="af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</w:tcPr>
          <w:p w14:paraId="4FCC0BDC" w14:textId="4C648706" w:rsidR="00D365F9" w:rsidRPr="006D73A4" w:rsidRDefault="00D365F9" w:rsidP="00D365F9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2"/>
                <w:szCs w:val="22"/>
                <w:lang w:val="kk-KZ"/>
              </w:rPr>
            </w:pPr>
            <w:r w:rsidRPr="006D73A4">
              <w:rPr>
                <w:sz w:val="22"/>
                <w:szCs w:val="22"/>
                <w:lang w:val="kk-KZ"/>
              </w:rPr>
              <w:t>Қаржы пирамидасының іс-әрекетін сандық модельдер көмегімен зерттеу</w:t>
            </w:r>
          </w:p>
        </w:tc>
        <w:tc>
          <w:tcPr>
            <w:tcW w:w="4640" w:type="dxa"/>
          </w:tcPr>
          <w:p w14:paraId="06BE72DE" w14:textId="76E351FD" w:rsidR="00D365F9" w:rsidRPr="00F566D2" w:rsidRDefault="00781FC2" w:rsidP="00D365F9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F566D2">
              <w:rPr>
                <w:rFonts w:ascii="Times New Roman" w:eastAsia="Times New Roman" w:hAnsi="Times New Roman" w:cs="Times New Roman"/>
                <w:lang w:val="kk-KZ"/>
              </w:rPr>
              <w:t>ҚазҰТЗУ Хабаршысы</w:t>
            </w:r>
            <w:r w:rsidR="00D365F9" w:rsidRPr="00F566D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, №3(13</w:t>
            </w:r>
            <w:r w:rsidR="00D365F9"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9</w:t>
            </w:r>
            <w:r w:rsidR="00D365F9" w:rsidRPr="00F566D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), 2020 . –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="00D365F9"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58</w:t>
            </w:r>
            <w:r w:rsidR="00D365F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8</w:t>
            </w:r>
            <w:r w:rsidR="00D365F9"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-5</w:t>
            </w:r>
            <w:r w:rsidR="00D365F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91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б.</w:t>
            </w:r>
          </w:p>
          <w:p w14:paraId="61EFE61D" w14:textId="0D401303" w:rsidR="00AB7F90" w:rsidRPr="00AB7F90" w:rsidRDefault="00000000" w:rsidP="00AB7F90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hyperlink r:id="rId52" w:history="1">
              <w:r w:rsidR="00AB7F90" w:rsidRPr="00F566D2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kk-KZ"/>
                </w:rPr>
                <w:t>https://vestnik.satbayev.university/index.php/journal/issue/view/61/58</w:t>
              </w:r>
            </w:hyperlink>
          </w:p>
        </w:tc>
        <w:tc>
          <w:tcPr>
            <w:tcW w:w="2170" w:type="dxa"/>
            <w:vAlign w:val="center"/>
          </w:tcPr>
          <w:p w14:paraId="4B5BD5A7" w14:textId="71FAA30B" w:rsidR="00D365F9" w:rsidRPr="006D73A4" w:rsidRDefault="00D365F9" w:rsidP="00D365F9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Мукушев А., Мукушев Б.,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Прмантаева Б., Рустембаева С.</w:t>
            </w:r>
          </w:p>
        </w:tc>
      </w:tr>
      <w:tr w:rsidR="00D365F9" w:rsidRPr="00F566D2" w14:paraId="4B27808F" w14:textId="77777777" w:rsidTr="00AB7F90">
        <w:trPr>
          <w:trHeight w:val="277"/>
        </w:trPr>
        <w:tc>
          <w:tcPr>
            <w:tcW w:w="426" w:type="dxa"/>
          </w:tcPr>
          <w:p w14:paraId="4BC26575" w14:textId="77777777" w:rsidR="00D365F9" w:rsidRPr="006D73A4" w:rsidRDefault="00D365F9" w:rsidP="00D365F9">
            <w:pPr>
              <w:pStyle w:val="af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</w:tcPr>
          <w:p w14:paraId="7D49510C" w14:textId="77777777" w:rsidR="00D365F9" w:rsidRPr="00BB7D8F" w:rsidRDefault="00D365F9" w:rsidP="00D365F9">
            <w:pPr>
              <w:tabs>
                <w:tab w:val="left" w:pos="720"/>
                <w:tab w:val="left" w:pos="993"/>
              </w:tabs>
              <w:jc w:val="both"/>
              <w:rPr>
                <w:bCs/>
                <w:sz w:val="22"/>
                <w:szCs w:val="22"/>
                <w:lang w:val="kk-KZ"/>
              </w:rPr>
            </w:pPr>
            <w:r w:rsidRPr="00BB7D8F">
              <w:rPr>
                <w:bCs/>
                <w:sz w:val="22"/>
                <w:szCs w:val="22"/>
                <w:lang w:val="kk-KZ"/>
              </w:rPr>
              <w:t>Top-quark physics in hadronic collisions</w:t>
            </w:r>
          </w:p>
          <w:p w14:paraId="00B7361F" w14:textId="77777777" w:rsidR="00D365F9" w:rsidRPr="00BB7D8F" w:rsidRDefault="00D365F9" w:rsidP="00D365F9">
            <w:pPr>
              <w:ind w:firstLine="454"/>
              <w:jc w:val="both"/>
              <w:rPr>
                <w:bCs/>
                <w:sz w:val="22"/>
                <w:szCs w:val="22"/>
                <w:lang w:val="kk-KZ"/>
              </w:rPr>
            </w:pPr>
          </w:p>
          <w:p w14:paraId="7BBB20D4" w14:textId="6373E3A7" w:rsidR="00D365F9" w:rsidRPr="00BB7D8F" w:rsidRDefault="00D365F9" w:rsidP="00D365F9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4640" w:type="dxa"/>
          </w:tcPr>
          <w:p w14:paraId="32CD1639" w14:textId="77777777" w:rsidR="00D365F9" w:rsidRDefault="00D365F9" w:rsidP="00D365F9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International Journal of mathematics and physics // №1, 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Vol.12. 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20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. – 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  <w:p w14:paraId="54E7515C" w14:textId="3CBDF9C9" w:rsidR="002A49FD" w:rsidRPr="002A49FD" w:rsidRDefault="00000000" w:rsidP="00AB7F90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53" w:history="1">
              <w:r w:rsidR="00AB7F90" w:rsidRPr="00C94278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https://ijmph.kaznu.kz/index.php/kaznu/article/view/382/251</w:t>
              </w:r>
            </w:hyperlink>
          </w:p>
        </w:tc>
        <w:tc>
          <w:tcPr>
            <w:tcW w:w="2170" w:type="dxa"/>
            <w:vAlign w:val="center"/>
          </w:tcPr>
          <w:p w14:paraId="6777A777" w14:textId="3B63B59C" w:rsidR="00D365F9" w:rsidRDefault="00D365F9" w:rsidP="00D365F9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Boos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E., </w:t>
            </w:r>
          </w:p>
          <w:p w14:paraId="48227844" w14:textId="77777777" w:rsidR="00D365F9" w:rsidRDefault="00D365F9" w:rsidP="00D365F9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Bunichev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V., </w:t>
            </w:r>
          </w:p>
          <w:p w14:paraId="49292970" w14:textId="375AC2D2" w:rsidR="00D365F9" w:rsidRPr="00BB7D8F" w:rsidRDefault="00D365F9" w:rsidP="00D365F9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Habyl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N., Rustembayeva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S., Temirkhanova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D.</w:t>
            </w:r>
          </w:p>
        </w:tc>
      </w:tr>
      <w:tr w:rsidR="00D365F9" w:rsidRPr="00615954" w14:paraId="19621CFB" w14:textId="77777777" w:rsidTr="00AB7F90">
        <w:trPr>
          <w:trHeight w:val="277"/>
        </w:trPr>
        <w:tc>
          <w:tcPr>
            <w:tcW w:w="426" w:type="dxa"/>
          </w:tcPr>
          <w:p w14:paraId="655076FB" w14:textId="77777777" w:rsidR="00D365F9" w:rsidRPr="00BB7D8F" w:rsidRDefault="00D365F9" w:rsidP="00D365F9">
            <w:pPr>
              <w:pStyle w:val="af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40" w:type="dxa"/>
          </w:tcPr>
          <w:p w14:paraId="5AF16FB2" w14:textId="08E36399" w:rsidR="00D365F9" w:rsidRPr="00BB7D8F" w:rsidRDefault="00D365F9" w:rsidP="00D365F9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en-US"/>
              </w:rPr>
              <w:t>Standard model and predictions for the Higgs boson</w:t>
            </w:r>
          </w:p>
        </w:tc>
        <w:tc>
          <w:tcPr>
            <w:tcW w:w="4640" w:type="dxa"/>
          </w:tcPr>
          <w:p w14:paraId="207C35D8" w14:textId="77777777" w:rsidR="00C423DE" w:rsidRDefault="00D365F9" w:rsidP="00D365F9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en-US"/>
              </w:rPr>
              <w:t xml:space="preserve">Physical Sciences and Technology. Vol. 9 (No. 3-4), 2022: 45-58. </w:t>
            </w:r>
          </w:p>
          <w:p w14:paraId="16708CD2" w14:textId="35F8AFC7" w:rsidR="00D365F9" w:rsidRPr="00BB7D8F" w:rsidRDefault="00D365F9" w:rsidP="00D365F9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en-US"/>
              </w:rPr>
              <w:t>https://doi.or</w:t>
            </w:r>
          </w:p>
          <w:p w14:paraId="76D71C84" w14:textId="77777777" w:rsidR="00D365F9" w:rsidRDefault="00D365F9" w:rsidP="00D365F9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0E60B2">
              <w:rPr>
                <w:sz w:val="22"/>
                <w:szCs w:val="22"/>
                <w:lang w:val="en-US"/>
              </w:rPr>
              <w:t>g/10.26577/phst.2022.v9.i2.07</w:t>
            </w:r>
          </w:p>
          <w:p w14:paraId="7B56EACF" w14:textId="051BA64F" w:rsidR="00D365F9" w:rsidRPr="004703C0" w:rsidRDefault="00000000" w:rsidP="002A49FD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hyperlink r:id="rId54" w:history="1">
              <w:r w:rsidR="004703C0" w:rsidRPr="00F751B9">
                <w:rPr>
                  <w:rStyle w:val="ad"/>
                  <w:sz w:val="22"/>
                  <w:szCs w:val="22"/>
                  <w:lang w:val="en-US"/>
                </w:rPr>
                <w:t>https://www.scopus.com/record/display.uri?eid=2-s2.0-85175841192&amp;origin=resultslist</w:t>
              </w:r>
            </w:hyperlink>
            <w:r w:rsidR="004703C0">
              <w:rPr>
                <w:rStyle w:val="ad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170" w:type="dxa"/>
            <w:vAlign w:val="center"/>
          </w:tcPr>
          <w:p w14:paraId="0DDD6F29" w14:textId="77777777" w:rsidR="00D365F9" w:rsidRDefault="00D365F9" w:rsidP="00D365F9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Boos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E., </w:t>
            </w:r>
          </w:p>
          <w:p w14:paraId="02FE2F45" w14:textId="77777777" w:rsidR="00D365F9" w:rsidRDefault="00D365F9" w:rsidP="00D365F9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Bunichev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B7D8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V., </w:t>
            </w:r>
          </w:p>
          <w:p w14:paraId="53EC68AF" w14:textId="34C727D1" w:rsidR="00D365F9" w:rsidRDefault="00D365F9" w:rsidP="00D365F9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en-US"/>
              </w:rPr>
              <w:t>Khabyl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B7D8F">
              <w:rPr>
                <w:sz w:val="22"/>
                <w:szCs w:val="22"/>
                <w:lang w:val="en-US"/>
              </w:rPr>
              <w:t xml:space="preserve">N., </w:t>
            </w:r>
          </w:p>
          <w:p w14:paraId="356DF80D" w14:textId="37E347F4" w:rsidR="00D365F9" w:rsidRPr="00BB7D8F" w:rsidRDefault="00D365F9" w:rsidP="00D365F9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BB7D8F">
              <w:rPr>
                <w:sz w:val="22"/>
                <w:szCs w:val="22"/>
                <w:lang w:val="kk-KZ"/>
              </w:rPr>
              <w:t>Rustembayeva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B7D8F">
              <w:rPr>
                <w:sz w:val="22"/>
                <w:szCs w:val="22"/>
                <w:lang w:val="kk-KZ"/>
              </w:rPr>
              <w:t xml:space="preserve">S., </w:t>
            </w:r>
            <w:r w:rsidRPr="00BB7D8F">
              <w:rPr>
                <w:sz w:val="22"/>
                <w:szCs w:val="22"/>
                <w:lang w:val="en-US"/>
              </w:rPr>
              <w:t>Imanova</w:t>
            </w:r>
            <w:r>
              <w:rPr>
                <w:sz w:val="22"/>
                <w:szCs w:val="22"/>
                <w:lang w:val="en-US"/>
              </w:rPr>
              <w:t xml:space="preserve"> S.</w:t>
            </w:r>
          </w:p>
          <w:p w14:paraId="507AFDA9" w14:textId="6FF16943" w:rsidR="00D365F9" w:rsidRPr="00BB7D8F" w:rsidRDefault="00D365F9" w:rsidP="00D365F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65F9" w:rsidRPr="00615954" w14:paraId="68F9250E" w14:textId="77777777" w:rsidTr="00AB7F90">
        <w:trPr>
          <w:trHeight w:val="277"/>
        </w:trPr>
        <w:tc>
          <w:tcPr>
            <w:tcW w:w="426" w:type="dxa"/>
          </w:tcPr>
          <w:p w14:paraId="3469A5D8" w14:textId="77777777" w:rsidR="00D365F9" w:rsidRPr="00BB7D8F" w:rsidRDefault="00D365F9" w:rsidP="00D365F9">
            <w:pPr>
              <w:pStyle w:val="af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40" w:type="dxa"/>
          </w:tcPr>
          <w:p w14:paraId="540C2A5B" w14:textId="65E66E32" w:rsidR="00D365F9" w:rsidRPr="00BB7D8F" w:rsidRDefault="00D365F9" w:rsidP="00D365F9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BB7D8F">
              <w:rPr>
                <w:snapToGrid w:val="0"/>
                <w:sz w:val="22"/>
                <w:szCs w:val="22"/>
                <w:lang w:val="kk-KZ"/>
              </w:rPr>
              <w:t xml:space="preserve">A Nonlinear </w:t>
            </w:r>
            <w:r w:rsidRPr="00BB7D8F">
              <w:rPr>
                <w:snapToGrid w:val="0"/>
                <w:sz w:val="22"/>
                <w:szCs w:val="22"/>
                <w:lang w:val="en-US"/>
              </w:rPr>
              <w:t>Quark-Gluon Cascade converges and transits to a chaotic regime</w:t>
            </w:r>
            <w:r w:rsidRPr="00BB7D8F">
              <w:rPr>
                <w:snapToGrid w:val="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640" w:type="dxa"/>
          </w:tcPr>
          <w:p w14:paraId="541E64C8" w14:textId="77777777" w:rsidR="00D365F9" w:rsidRPr="00364EE5" w:rsidRDefault="00D365F9" w:rsidP="00D365F9">
            <w:pPr>
              <w:autoSpaceDE w:val="0"/>
              <w:autoSpaceDN w:val="0"/>
              <w:adjustRightInd w:val="0"/>
              <w:rPr>
                <w:rStyle w:val="typography-modulelvnit"/>
                <w:i/>
                <w:iCs/>
                <w:sz w:val="22"/>
                <w:szCs w:val="22"/>
                <w:shd w:val="clear" w:color="auto" w:fill="FFFFFF"/>
                <w:lang w:val="en-US"/>
              </w:rPr>
            </w:pPr>
            <w:r w:rsidRPr="00364EE5">
              <w:rPr>
                <w:rStyle w:val="a9"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  <w:t>Acta Physica Polonica B, Proceedings Supplement</w:t>
            </w:r>
            <w:r w:rsidRPr="00364EE5">
              <w:rPr>
                <w:rStyle w:val="typography-modulelvnit"/>
                <w:i/>
                <w:iCs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255D0">
              <w:rPr>
                <w:rStyle w:val="typography-modulelvnit"/>
                <w:sz w:val="22"/>
                <w:szCs w:val="22"/>
                <w:shd w:val="clear" w:color="auto" w:fill="FFFFFF"/>
                <w:lang w:val="en-US"/>
              </w:rPr>
              <w:t>2023, 16(2), 16</w:t>
            </w:r>
          </w:p>
          <w:p w14:paraId="71C1CB8F" w14:textId="0DFEEBA6" w:rsidR="002A49FD" w:rsidRPr="004703C0" w:rsidRDefault="00000000" w:rsidP="00D365F9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hyperlink r:id="rId55" w:history="1">
              <w:r w:rsidR="004703C0" w:rsidRPr="00F751B9">
                <w:rPr>
                  <w:rStyle w:val="ad"/>
                  <w:sz w:val="22"/>
                  <w:szCs w:val="22"/>
                  <w:lang w:val="en-US"/>
                </w:rPr>
                <w:t>https://www.scopus.com/record/display.uri?eid=2-s2.0-85167718021&amp;origin=resultslist</w:t>
              </w:r>
            </w:hyperlink>
            <w:r w:rsidR="004703C0">
              <w:rPr>
                <w:sz w:val="22"/>
                <w:szCs w:val="22"/>
                <w:lang w:val="kk-KZ"/>
              </w:rPr>
              <w:t xml:space="preserve"> </w:t>
            </w:r>
            <w:r w:rsidR="004703C0" w:rsidRPr="004703C0">
              <w:rPr>
                <w:sz w:val="22"/>
                <w:szCs w:val="22"/>
                <w:lang w:val="en-US"/>
              </w:rPr>
              <w:t xml:space="preserve"> </w:t>
            </w:r>
            <w:r w:rsidR="004703C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170" w:type="dxa"/>
            <w:vAlign w:val="center"/>
          </w:tcPr>
          <w:p w14:paraId="361424B1" w14:textId="61D629B7" w:rsidR="00D365F9" w:rsidRPr="00BB7D8F" w:rsidRDefault="00000000" w:rsidP="00D365F9">
            <w:pPr>
              <w:pStyle w:val="12"/>
              <w:jc w:val="center"/>
              <w:rPr>
                <w:snapToGrid/>
                <w:sz w:val="22"/>
                <w:szCs w:val="22"/>
                <w:lang w:val="kk-KZ"/>
              </w:rPr>
            </w:pPr>
            <w:hyperlink r:id="rId56" w:history="1">
              <w:r w:rsidR="00D365F9" w:rsidRPr="00BB7D8F">
                <w:rPr>
                  <w:snapToGrid/>
                  <w:sz w:val="22"/>
                  <w:szCs w:val="22"/>
                  <w:lang w:val="kk-KZ"/>
                </w:rPr>
                <w:t>Temiraliev A.</w:t>
              </w:r>
            </w:hyperlink>
            <w:r w:rsidR="00D365F9" w:rsidRPr="00BB7D8F">
              <w:rPr>
                <w:snapToGrid/>
                <w:sz w:val="22"/>
                <w:szCs w:val="22"/>
                <w:lang w:val="kk-KZ"/>
              </w:rPr>
              <w:t>,</w:t>
            </w:r>
          </w:p>
          <w:p w14:paraId="3DD05B7D" w14:textId="77777777" w:rsidR="00D365F9" w:rsidRPr="00BB7D8F" w:rsidRDefault="00000000" w:rsidP="00D365F9">
            <w:pPr>
              <w:pStyle w:val="12"/>
              <w:jc w:val="center"/>
              <w:rPr>
                <w:snapToGrid/>
                <w:sz w:val="22"/>
                <w:szCs w:val="22"/>
                <w:lang w:val="kk-KZ"/>
              </w:rPr>
            </w:pPr>
            <w:hyperlink r:id="rId57" w:history="1">
              <w:r w:rsidR="00D365F9" w:rsidRPr="00BB7D8F">
                <w:rPr>
                  <w:snapToGrid/>
                  <w:sz w:val="22"/>
                  <w:szCs w:val="22"/>
                  <w:lang w:val="kk-KZ"/>
                </w:rPr>
                <w:t>Serikkanov A.</w:t>
              </w:r>
            </w:hyperlink>
            <w:r w:rsidR="00D365F9" w:rsidRPr="00BB7D8F">
              <w:rPr>
                <w:snapToGrid/>
                <w:sz w:val="22"/>
                <w:szCs w:val="22"/>
                <w:lang w:val="kk-KZ"/>
              </w:rPr>
              <w:t>,</w:t>
            </w:r>
          </w:p>
          <w:p w14:paraId="7D52A54B" w14:textId="77777777" w:rsidR="00D365F9" w:rsidRPr="00BB7D8F" w:rsidRDefault="00000000" w:rsidP="00D365F9">
            <w:pPr>
              <w:pStyle w:val="12"/>
              <w:jc w:val="center"/>
              <w:rPr>
                <w:snapToGrid/>
                <w:sz w:val="22"/>
                <w:szCs w:val="22"/>
                <w:lang w:val="kk-KZ"/>
              </w:rPr>
            </w:pPr>
            <w:hyperlink r:id="rId58" w:history="1">
              <w:r w:rsidR="00D365F9" w:rsidRPr="00BB7D8F">
                <w:rPr>
                  <w:snapToGrid/>
                  <w:sz w:val="22"/>
                  <w:szCs w:val="22"/>
                  <w:lang w:val="kk-KZ"/>
                </w:rPr>
                <w:t>Lebedev I.</w:t>
              </w:r>
            </w:hyperlink>
            <w:r w:rsidR="00D365F9" w:rsidRPr="00BB7D8F">
              <w:rPr>
                <w:snapToGrid/>
                <w:sz w:val="22"/>
                <w:szCs w:val="22"/>
                <w:lang w:val="kk-KZ"/>
              </w:rPr>
              <w:t>,</w:t>
            </w:r>
          </w:p>
          <w:p w14:paraId="32AB195F" w14:textId="12948D99" w:rsidR="00D365F9" w:rsidRPr="00BB7D8F" w:rsidRDefault="00000000" w:rsidP="00D365F9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hyperlink r:id="rId59" w:history="1">
              <w:r w:rsidR="00D365F9" w:rsidRPr="00BB7D8F">
                <w:rPr>
                  <w:sz w:val="22"/>
                  <w:szCs w:val="22"/>
                  <w:lang w:val="kk-KZ"/>
                </w:rPr>
                <w:t>Danlybaeva A.</w:t>
              </w:r>
            </w:hyperlink>
          </w:p>
        </w:tc>
      </w:tr>
    </w:tbl>
    <w:p w14:paraId="2B0F4ECE" w14:textId="06094274" w:rsidR="00D11D60" w:rsidRPr="00403979" w:rsidRDefault="00D11D60" w:rsidP="00403979">
      <w:pPr>
        <w:spacing w:after="160" w:line="259" w:lineRule="auto"/>
        <w:rPr>
          <w:sz w:val="24"/>
          <w:szCs w:val="24"/>
          <w:lang w:val="kk-KZ"/>
        </w:rPr>
      </w:pPr>
    </w:p>
    <w:p w14:paraId="102A7D79" w14:textId="77777777" w:rsidR="008E6F84" w:rsidRPr="006B4324" w:rsidRDefault="008E6F84" w:rsidP="00D11D60">
      <w:pPr>
        <w:rPr>
          <w:sz w:val="24"/>
          <w:szCs w:val="24"/>
        </w:rPr>
      </w:pPr>
    </w:p>
    <w:sectPr w:rsidR="008E6F84" w:rsidRPr="006B4324" w:rsidSect="00200C39">
      <w:pgSz w:w="12240" w:h="15840"/>
      <w:pgMar w:top="1134" w:right="851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970EC" w14:textId="77777777" w:rsidR="00E04B4E" w:rsidRDefault="00E04B4E" w:rsidP="004E2305">
      <w:r>
        <w:separator/>
      </w:r>
    </w:p>
  </w:endnote>
  <w:endnote w:type="continuationSeparator" w:id="0">
    <w:p w14:paraId="29F46A02" w14:textId="77777777" w:rsidR="00E04B4E" w:rsidRDefault="00E04B4E" w:rsidP="004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FRM144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16">
    <w:altName w:val="Microsoft JhengHei"/>
    <w:panose1 w:val="00000000000000000000"/>
    <w:charset w:val="88"/>
    <w:family w:val="swiss"/>
    <w:notTrueType/>
    <w:pitch w:val="default"/>
    <w:sig w:usb0="00000003" w:usb1="08080000" w:usb2="00000010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D0985" w14:textId="2B8264CD" w:rsidR="00F55C6B" w:rsidRPr="00200C39" w:rsidRDefault="00186424" w:rsidP="00200C39">
    <w:pPr>
      <w:pStyle w:val="a7"/>
    </w:pPr>
    <w:r>
      <w:rPr>
        <w:color w:val="000000"/>
        <w:sz w:val="24"/>
        <w:szCs w:val="24"/>
        <w:lang w:val="kk-KZ"/>
      </w:rPr>
      <w:t>І</w:t>
    </w:r>
    <w:r>
      <w:rPr>
        <w:color w:val="000000"/>
        <w:sz w:val="24"/>
        <w:szCs w:val="24"/>
      </w:rPr>
      <w:t>зденуш</w:t>
    </w:r>
    <w:r>
      <w:rPr>
        <w:color w:val="000000"/>
        <w:sz w:val="24"/>
        <w:szCs w:val="24"/>
        <w:lang w:val="kk-KZ"/>
      </w:rPr>
      <w:t>і</w:t>
    </w:r>
    <w:r w:rsidR="00F55C6B">
      <w:rPr>
        <w:color w:val="000000"/>
        <w:sz w:val="24"/>
        <w:szCs w:val="24"/>
        <w:lang w:val="kk-KZ"/>
      </w:rPr>
      <w:t xml:space="preserve">                                                                                                                </w:t>
    </w:r>
    <w:r w:rsidR="00556B31">
      <w:rPr>
        <w:color w:val="000000"/>
        <w:sz w:val="24"/>
        <w:szCs w:val="24"/>
      </w:rPr>
      <w:t>Г</w:t>
    </w:r>
    <w:r w:rsidR="00F55C6B">
      <w:rPr>
        <w:color w:val="000000"/>
        <w:sz w:val="24"/>
        <w:szCs w:val="24"/>
        <w:lang w:val="kk-KZ"/>
      </w:rPr>
      <w:t>.</w:t>
    </w:r>
    <w:r w:rsidR="00556B31">
      <w:rPr>
        <w:color w:val="000000"/>
        <w:sz w:val="24"/>
        <w:szCs w:val="24"/>
      </w:rPr>
      <w:t>С</w:t>
    </w:r>
    <w:r w:rsidR="00F55C6B">
      <w:rPr>
        <w:color w:val="000000"/>
        <w:sz w:val="24"/>
        <w:szCs w:val="24"/>
        <w:lang w:val="kk-KZ"/>
      </w:rPr>
      <w:t xml:space="preserve">. </w:t>
    </w:r>
    <w:r w:rsidR="00556B31">
      <w:rPr>
        <w:color w:val="000000"/>
        <w:sz w:val="24"/>
        <w:szCs w:val="24"/>
      </w:rPr>
      <w:t>Нурбакова</w:t>
    </w:r>
    <w:r w:rsidR="00F55C6B">
      <w:rPr>
        <w:color w:val="000000"/>
        <w:sz w:val="24"/>
        <w:szCs w:val="24"/>
      </w:rPr>
      <w:t xml:space="preserve"> </w:t>
    </w:r>
  </w:p>
  <w:p w14:paraId="5032F0D5" w14:textId="77777777" w:rsidR="00F55C6B" w:rsidRDefault="00F55C6B" w:rsidP="00200C39">
    <w:pPr>
      <w:tabs>
        <w:tab w:val="center" w:pos="4677"/>
        <w:tab w:val="right" w:pos="9355"/>
      </w:tabs>
      <w:rPr>
        <w:color w:val="000000"/>
        <w:sz w:val="24"/>
        <w:szCs w:val="24"/>
        <w:lang w:val="kk-KZ"/>
      </w:rPr>
    </w:pPr>
  </w:p>
  <w:p w14:paraId="21E146B8" w14:textId="1AB46168" w:rsidR="00F55C6B" w:rsidRPr="00186424" w:rsidRDefault="00186424" w:rsidP="00186424">
    <w:pP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color w:val="000000"/>
        <w:sz w:val="24"/>
        <w:szCs w:val="24"/>
        <w:lang w:val="kk-KZ"/>
      </w:rPr>
      <w:t xml:space="preserve">Бас ғалым хатшы      </w:t>
    </w:r>
    <w:r w:rsidR="00F55C6B">
      <w:rPr>
        <w:color w:val="000000"/>
        <w:sz w:val="24"/>
        <w:szCs w:val="24"/>
        <w:lang w:val="kk-KZ"/>
      </w:rPr>
      <w:t xml:space="preserve">                                                                                          Л.М. </w:t>
    </w:r>
    <w:r w:rsidR="00F55C6B">
      <w:rPr>
        <w:color w:val="000000"/>
        <w:sz w:val="24"/>
        <w:szCs w:val="24"/>
      </w:rPr>
      <w:t>Шайкенова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D9090" w14:textId="77777777" w:rsidR="00E04B4E" w:rsidRDefault="00E04B4E" w:rsidP="004E2305">
      <w:r>
        <w:separator/>
      </w:r>
    </w:p>
  </w:footnote>
  <w:footnote w:type="continuationSeparator" w:id="0">
    <w:p w14:paraId="6C2AABB3" w14:textId="77777777" w:rsidR="00E04B4E" w:rsidRDefault="00E04B4E" w:rsidP="004E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C14F7"/>
    <w:multiLevelType w:val="multilevel"/>
    <w:tmpl w:val="7F9C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1B900CFD"/>
    <w:multiLevelType w:val="hybridMultilevel"/>
    <w:tmpl w:val="0BF03B5A"/>
    <w:lvl w:ilvl="0" w:tplc="390A90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663D"/>
    <w:multiLevelType w:val="hybridMultilevel"/>
    <w:tmpl w:val="31283A9A"/>
    <w:lvl w:ilvl="0" w:tplc="B0FC57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205E"/>
    <w:multiLevelType w:val="hybridMultilevel"/>
    <w:tmpl w:val="CE4A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745E1"/>
    <w:multiLevelType w:val="hybridMultilevel"/>
    <w:tmpl w:val="89947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23D09"/>
    <w:multiLevelType w:val="hybridMultilevel"/>
    <w:tmpl w:val="89947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B2E4D"/>
    <w:multiLevelType w:val="hybridMultilevel"/>
    <w:tmpl w:val="174C14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917640"/>
    <w:multiLevelType w:val="hybridMultilevel"/>
    <w:tmpl w:val="8994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91A88"/>
    <w:multiLevelType w:val="hybridMultilevel"/>
    <w:tmpl w:val="2A9AB1E6"/>
    <w:lvl w:ilvl="0" w:tplc="390A90A2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55C2B"/>
    <w:multiLevelType w:val="hybridMultilevel"/>
    <w:tmpl w:val="3A4A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76BC"/>
    <w:multiLevelType w:val="hybridMultilevel"/>
    <w:tmpl w:val="C754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26433"/>
    <w:multiLevelType w:val="hybridMultilevel"/>
    <w:tmpl w:val="7352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12429"/>
    <w:multiLevelType w:val="hybridMultilevel"/>
    <w:tmpl w:val="89947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16AC5"/>
    <w:multiLevelType w:val="hybridMultilevel"/>
    <w:tmpl w:val="B8982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39298843">
    <w:abstractNumId w:val="1"/>
  </w:num>
  <w:num w:numId="2" w16cid:durableId="1335647752">
    <w:abstractNumId w:val="0"/>
  </w:num>
  <w:num w:numId="3" w16cid:durableId="17350056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9278897">
    <w:abstractNumId w:val="14"/>
  </w:num>
  <w:num w:numId="5" w16cid:durableId="929696557">
    <w:abstractNumId w:val="2"/>
  </w:num>
  <w:num w:numId="6" w16cid:durableId="602306316">
    <w:abstractNumId w:val="4"/>
  </w:num>
  <w:num w:numId="7" w16cid:durableId="12267260">
    <w:abstractNumId w:val="7"/>
  </w:num>
  <w:num w:numId="8" w16cid:durableId="1111896759">
    <w:abstractNumId w:val="12"/>
  </w:num>
  <w:num w:numId="9" w16cid:durableId="960769633">
    <w:abstractNumId w:val="11"/>
  </w:num>
  <w:num w:numId="10" w16cid:durableId="731853555">
    <w:abstractNumId w:val="10"/>
  </w:num>
  <w:num w:numId="11" w16cid:durableId="1104150883">
    <w:abstractNumId w:val="3"/>
  </w:num>
  <w:num w:numId="12" w16cid:durableId="1246111906">
    <w:abstractNumId w:val="8"/>
  </w:num>
  <w:num w:numId="13" w16cid:durableId="1191381845">
    <w:abstractNumId w:val="5"/>
  </w:num>
  <w:num w:numId="14" w16cid:durableId="898515681">
    <w:abstractNumId w:val="13"/>
  </w:num>
  <w:num w:numId="15" w16cid:durableId="2060350305">
    <w:abstractNumId w:val="6"/>
  </w:num>
  <w:num w:numId="16" w16cid:durableId="982927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6B"/>
    <w:rsid w:val="0000330E"/>
    <w:rsid w:val="00004717"/>
    <w:rsid w:val="0001362C"/>
    <w:rsid w:val="00013DE3"/>
    <w:rsid w:val="00020961"/>
    <w:rsid w:val="000225DE"/>
    <w:rsid w:val="000377F8"/>
    <w:rsid w:val="00043ECD"/>
    <w:rsid w:val="0005087C"/>
    <w:rsid w:val="00053A33"/>
    <w:rsid w:val="00083C84"/>
    <w:rsid w:val="00084ADD"/>
    <w:rsid w:val="000A20EE"/>
    <w:rsid w:val="000A299D"/>
    <w:rsid w:val="000A2A39"/>
    <w:rsid w:val="000A491F"/>
    <w:rsid w:val="000C2028"/>
    <w:rsid w:val="000C6796"/>
    <w:rsid w:val="000D1383"/>
    <w:rsid w:val="000D2875"/>
    <w:rsid w:val="000D5B90"/>
    <w:rsid w:val="000E4CD6"/>
    <w:rsid w:val="000E60B2"/>
    <w:rsid w:val="000F2B9B"/>
    <w:rsid w:val="000F6365"/>
    <w:rsid w:val="000F75ED"/>
    <w:rsid w:val="0011000B"/>
    <w:rsid w:val="00111FB7"/>
    <w:rsid w:val="00113F4A"/>
    <w:rsid w:val="001150B1"/>
    <w:rsid w:val="00124E4E"/>
    <w:rsid w:val="00126D32"/>
    <w:rsid w:val="001307AA"/>
    <w:rsid w:val="00150EAC"/>
    <w:rsid w:val="001672AF"/>
    <w:rsid w:val="001758ED"/>
    <w:rsid w:val="00186424"/>
    <w:rsid w:val="00190CA5"/>
    <w:rsid w:val="001959B3"/>
    <w:rsid w:val="00195DDD"/>
    <w:rsid w:val="001A3D57"/>
    <w:rsid w:val="001B6032"/>
    <w:rsid w:val="001C4E74"/>
    <w:rsid w:val="001C50CB"/>
    <w:rsid w:val="001D16CC"/>
    <w:rsid w:val="001D16F7"/>
    <w:rsid w:val="001D1A1A"/>
    <w:rsid w:val="001D2E05"/>
    <w:rsid w:val="001D4A53"/>
    <w:rsid w:val="001D4BD3"/>
    <w:rsid w:val="001E452D"/>
    <w:rsid w:val="001F1C5C"/>
    <w:rsid w:val="001F5126"/>
    <w:rsid w:val="00200C39"/>
    <w:rsid w:val="00204ECA"/>
    <w:rsid w:val="00216ED9"/>
    <w:rsid w:val="00220081"/>
    <w:rsid w:val="002255D0"/>
    <w:rsid w:val="0023335E"/>
    <w:rsid w:val="0023535E"/>
    <w:rsid w:val="00241954"/>
    <w:rsid w:val="002503E0"/>
    <w:rsid w:val="00251C7D"/>
    <w:rsid w:val="00260270"/>
    <w:rsid w:val="00267EFA"/>
    <w:rsid w:val="002742BD"/>
    <w:rsid w:val="0028264C"/>
    <w:rsid w:val="00282E20"/>
    <w:rsid w:val="00285E9E"/>
    <w:rsid w:val="00286F2A"/>
    <w:rsid w:val="002A49FD"/>
    <w:rsid w:val="002B44C2"/>
    <w:rsid w:val="002D3DC7"/>
    <w:rsid w:val="002D5961"/>
    <w:rsid w:val="002D72E1"/>
    <w:rsid w:val="002E33B9"/>
    <w:rsid w:val="002F144B"/>
    <w:rsid w:val="002F5194"/>
    <w:rsid w:val="00304A14"/>
    <w:rsid w:val="003057C2"/>
    <w:rsid w:val="00310E01"/>
    <w:rsid w:val="0031127D"/>
    <w:rsid w:val="00340967"/>
    <w:rsid w:val="003522EC"/>
    <w:rsid w:val="00354DDB"/>
    <w:rsid w:val="00364EE5"/>
    <w:rsid w:val="003926DC"/>
    <w:rsid w:val="003C41DD"/>
    <w:rsid w:val="003C53FE"/>
    <w:rsid w:val="003D23D9"/>
    <w:rsid w:val="003D6B6B"/>
    <w:rsid w:val="003E280F"/>
    <w:rsid w:val="003E3BE5"/>
    <w:rsid w:val="003E556B"/>
    <w:rsid w:val="003E587C"/>
    <w:rsid w:val="003F42FD"/>
    <w:rsid w:val="003F7E2F"/>
    <w:rsid w:val="0040041D"/>
    <w:rsid w:val="00401EA0"/>
    <w:rsid w:val="00403979"/>
    <w:rsid w:val="004104FA"/>
    <w:rsid w:val="004120F9"/>
    <w:rsid w:val="00425CFD"/>
    <w:rsid w:val="00433E0A"/>
    <w:rsid w:val="00434013"/>
    <w:rsid w:val="00445CBC"/>
    <w:rsid w:val="00456720"/>
    <w:rsid w:val="00460280"/>
    <w:rsid w:val="004703C0"/>
    <w:rsid w:val="004745CD"/>
    <w:rsid w:val="0049105B"/>
    <w:rsid w:val="004945D3"/>
    <w:rsid w:val="004958BE"/>
    <w:rsid w:val="00496A3E"/>
    <w:rsid w:val="004B0A51"/>
    <w:rsid w:val="004B3132"/>
    <w:rsid w:val="004B64D6"/>
    <w:rsid w:val="004C1B8F"/>
    <w:rsid w:val="004E1753"/>
    <w:rsid w:val="004E2305"/>
    <w:rsid w:val="004E3CFF"/>
    <w:rsid w:val="00523C6C"/>
    <w:rsid w:val="00523DCC"/>
    <w:rsid w:val="00525C1F"/>
    <w:rsid w:val="00525F51"/>
    <w:rsid w:val="005330EF"/>
    <w:rsid w:val="00541617"/>
    <w:rsid w:val="00550481"/>
    <w:rsid w:val="00553809"/>
    <w:rsid w:val="00556B31"/>
    <w:rsid w:val="00561278"/>
    <w:rsid w:val="00562CF3"/>
    <w:rsid w:val="00565259"/>
    <w:rsid w:val="00573E9F"/>
    <w:rsid w:val="0057509C"/>
    <w:rsid w:val="00575A66"/>
    <w:rsid w:val="005827B8"/>
    <w:rsid w:val="00594238"/>
    <w:rsid w:val="005A0DFA"/>
    <w:rsid w:val="005B73D6"/>
    <w:rsid w:val="005B7901"/>
    <w:rsid w:val="005E0856"/>
    <w:rsid w:val="005E10DB"/>
    <w:rsid w:val="005E70E5"/>
    <w:rsid w:val="00610923"/>
    <w:rsid w:val="00615954"/>
    <w:rsid w:val="006400C3"/>
    <w:rsid w:val="00645D89"/>
    <w:rsid w:val="00666F24"/>
    <w:rsid w:val="00667CD7"/>
    <w:rsid w:val="006762E5"/>
    <w:rsid w:val="006863EA"/>
    <w:rsid w:val="00694DEA"/>
    <w:rsid w:val="006A625F"/>
    <w:rsid w:val="006B1C55"/>
    <w:rsid w:val="006B4324"/>
    <w:rsid w:val="006B461C"/>
    <w:rsid w:val="006B5CC2"/>
    <w:rsid w:val="006B6AB2"/>
    <w:rsid w:val="006C0C69"/>
    <w:rsid w:val="006C215E"/>
    <w:rsid w:val="006C7975"/>
    <w:rsid w:val="006D73A4"/>
    <w:rsid w:val="006F492F"/>
    <w:rsid w:val="00711255"/>
    <w:rsid w:val="00711E50"/>
    <w:rsid w:val="00713B40"/>
    <w:rsid w:val="007238AD"/>
    <w:rsid w:val="0075648E"/>
    <w:rsid w:val="007631A8"/>
    <w:rsid w:val="00765FA8"/>
    <w:rsid w:val="00765FB1"/>
    <w:rsid w:val="0077158F"/>
    <w:rsid w:val="00781FC2"/>
    <w:rsid w:val="0078480E"/>
    <w:rsid w:val="007905F6"/>
    <w:rsid w:val="007A3BF8"/>
    <w:rsid w:val="007B3810"/>
    <w:rsid w:val="007B43E3"/>
    <w:rsid w:val="007C55EE"/>
    <w:rsid w:val="007D4213"/>
    <w:rsid w:val="007E76EA"/>
    <w:rsid w:val="007E7788"/>
    <w:rsid w:val="0080571A"/>
    <w:rsid w:val="008068A7"/>
    <w:rsid w:val="008074AE"/>
    <w:rsid w:val="0081381D"/>
    <w:rsid w:val="00826B30"/>
    <w:rsid w:val="00853881"/>
    <w:rsid w:val="008546F7"/>
    <w:rsid w:val="00860A03"/>
    <w:rsid w:val="00861CEE"/>
    <w:rsid w:val="008850E6"/>
    <w:rsid w:val="00892EDB"/>
    <w:rsid w:val="00893CC5"/>
    <w:rsid w:val="00897C65"/>
    <w:rsid w:val="008A3882"/>
    <w:rsid w:val="008A456B"/>
    <w:rsid w:val="008B55EF"/>
    <w:rsid w:val="008C01BA"/>
    <w:rsid w:val="008C2DCE"/>
    <w:rsid w:val="008D6704"/>
    <w:rsid w:val="008E42FC"/>
    <w:rsid w:val="008E6F84"/>
    <w:rsid w:val="008F6709"/>
    <w:rsid w:val="008F7E2A"/>
    <w:rsid w:val="00902DBE"/>
    <w:rsid w:val="00902F97"/>
    <w:rsid w:val="009121FA"/>
    <w:rsid w:val="0091252D"/>
    <w:rsid w:val="00916029"/>
    <w:rsid w:val="0092231D"/>
    <w:rsid w:val="0094254C"/>
    <w:rsid w:val="00967184"/>
    <w:rsid w:val="009702B0"/>
    <w:rsid w:val="009715FA"/>
    <w:rsid w:val="00985C20"/>
    <w:rsid w:val="00986C1F"/>
    <w:rsid w:val="009A7567"/>
    <w:rsid w:val="009B09FF"/>
    <w:rsid w:val="009B0B78"/>
    <w:rsid w:val="009C2990"/>
    <w:rsid w:val="009D2BD8"/>
    <w:rsid w:val="009E5CDF"/>
    <w:rsid w:val="009E67D8"/>
    <w:rsid w:val="009E776B"/>
    <w:rsid w:val="00A0217D"/>
    <w:rsid w:val="00A13F87"/>
    <w:rsid w:val="00A145C3"/>
    <w:rsid w:val="00A16A1F"/>
    <w:rsid w:val="00A16E6A"/>
    <w:rsid w:val="00A308AC"/>
    <w:rsid w:val="00A46CA1"/>
    <w:rsid w:val="00A5060A"/>
    <w:rsid w:val="00A50D7D"/>
    <w:rsid w:val="00A60954"/>
    <w:rsid w:val="00A76494"/>
    <w:rsid w:val="00A84737"/>
    <w:rsid w:val="00AB4474"/>
    <w:rsid w:val="00AB568C"/>
    <w:rsid w:val="00AB75E6"/>
    <w:rsid w:val="00AB7F90"/>
    <w:rsid w:val="00AD46C1"/>
    <w:rsid w:val="00AE622A"/>
    <w:rsid w:val="00AF38C1"/>
    <w:rsid w:val="00B02D5D"/>
    <w:rsid w:val="00B12D49"/>
    <w:rsid w:val="00B15D00"/>
    <w:rsid w:val="00B16A56"/>
    <w:rsid w:val="00B217AD"/>
    <w:rsid w:val="00B21B9F"/>
    <w:rsid w:val="00B24C01"/>
    <w:rsid w:val="00B30A63"/>
    <w:rsid w:val="00B3362A"/>
    <w:rsid w:val="00B617D1"/>
    <w:rsid w:val="00B67508"/>
    <w:rsid w:val="00B80C3F"/>
    <w:rsid w:val="00B85CF5"/>
    <w:rsid w:val="00B97BD4"/>
    <w:rsid w:val="00BA0204"/>
    <w:rsid w:val="00BA7AE4"/>
    <w:rsid w:val="00BB4062"/>
    <w:rsid w:val="00BB5F11"/>
    <w:rsid w:val="00BB7D8F"/>
    <w:rsid w:val="00BC5ED6"/>
    <w:rsid w:val="00BC6B61"/>
    <w:rsid w:val="00BC6D82"/>
    <w:rsid w:val="00BD00C3"/>
    <w:rsid w:val="00BD3684"/>
    <w:rsid w:val="00BD68F8"/>
    <w:rsid w:val="00BE1727"/>
    <w:rsid w:val="00BF3152"/>
    <w:rsid w:val="00BF398E"/>
    <w:rsid w:val="00C01862"/>
    <w:rsid w:val="00C069D2"/>
    <w:rsid w:val="00C20A55"/>
    <w:rsid w:val="00C328DF"/>
    <w:rsid w:val="00C40D2C"/>
    <w:rsid w:val="00C41B71"/>
    <w:rsid w:val="00C423DE"/>
    <w:rsid w:val="00C46BA2"/>
    <w:rsid w:val="00C621BE"/>
    <w:rsid w:val="00C66A0A"/>
    <w:rsid w:val="00C813DB"/>
    <w:rsid w:val="00C85059"/>
    <w:rsid w:val="00C85AEF"/>
    <w:rsid w:val="00C85FD7"/>
    <w:rsid w:val="00CB324B"/>
    <w:rsid w:val="00CC215E"/>
    <w:rsid w:val="00CD200E"/>
    <w:rsid w:val="00CD432D"/>
    <w:rsid w:val="00CF0747"/>
    <w:rsid w:val="00CF1679"/>
    <w:rsid w:val="00CF326E"/>
    <w:rsid w:val="00D04940"/>
    <w:rsid w:val="00D108CF"/>
    <w:rsid w:val="00D11D60"/>
    <w:rsid w:val="00D131C1"/>
    <w:rsid w:val="00D21891"/>
    <w:rsid w:val="00D330E2"/>
    <w:rsid w:val="00D365F9"/>
    <w:rsid w:val="00D417AB"/>
    <w:rsid w:val="00D45CA8"/>
    <w:rsid w:val="00D46C5A"/>
    <w:rsid w:val="00D60AD8"/>
    <w:rsid w:val="00D7573D"/>
    <w:rsid w:val="00D820D2"/>
    <w:rsid w:val="00D8262F"/>
    <w:rsid w:val="00D94BDD"/>
    <w:rsid w:val="00D96CEF"/>
    <w:rsid w:val="00DA713F"/>
    <w:rsid w:val="00DC00F0"/>
    <w:rsid w:val="00DC1235"/>
    <w:rsid w:val="00DC20D9"/>
    <w:rsid w:val="00DC315A"/>
    <w:rsid w:val="00DD1053"/>
    <w:rsid w:val="00DD75E0"/>
    <w:rsid w:val="00DE1865"/>
    <w:rsid w:val="00DF6ECE"/>
    <w:rsid w:val="00DF785D"/>
    <w:rsid w:val="00E00D44"/>
    <w:rsid w:val="00E00ED3"/>
    <w:rsid w:val="00E01720"/>
    <w:rsid w:val="00E04B4E"/>
    <w:rsid w:val="00E10A35"/>
    <w:rsid w:val="00E14D69"/>
    <w:rsid w:val="00E16D03"/>
    <w:rsid w:val="00E3470B"/>
    <w:rsid w:val="00E35874"/>
    <w:rsid w:val="00E35F32"/>
    <w:rsid w:val="00E4250F"/>
    <w:rsid w:val="00E52560"/>
    <w:rsid w:val="00E63577"/>
    <w:rsid w:val="00E77CAC"/>
    <w:rsid w:val="00E824EB"/>
    <w:rsid w:val="00E82EF0"/>
    <w:rsid w:val="00E90B60"/>
    <w:rsid w:val="00EA4F54"/>
    <w:rsid w:val="00EB051B"/>
    <w:rsid w:val="00EB45D2"/>
    <w:rsid w:val="00EB6BD2"/>
    <w:rsid w:val="00ED0434"/>
    <w:rsid w:val="00ED0C86"/>
    <w:rsid w:val="00ED514D"/>
    <w:rsid w:val="00ED728F"/>
    <w:rsid w:val="00EE1777"/>
    <w:rsid w:val="00EE4208"/>
    <w:rsid w:val="00EF3C1A"/>
    <w:rsid w:val="00F01FB9"/>
    <w:rsid w:val="00F11E96"/>
    <w:rsid w:val="00F11E9E"/>
    <w:rsid w:val="00F24A67"/>
    <w:rsid w:val="00F34984"/>
    <w:rsid w:val="00F44BAD"/>
    <w:rsid w:val="00F47359"/>
    <w:rsid w:val="00F514EB"/>
    <w:rsid w:val="00F55C6B"/>
    <w:rsid w:val="00F566D2"/>
    <w:rsid w:val="00F57EBC"/>
    <w:rsid w:val="00F62267"/>
    <w:rsid w:val="00F6405D"/>
    <w:rsid w:val="00F64592"/>
    <w:rsid w:val="00F70CB1"/>
    <w:rsid w:val="00F715A5"/>
    <w:rsid w:val="00F8195A"/>
    <w:rsid w:val="00F82CC3"/>
    <w:rsid w:val="00F83DCA"/>
    <w:rsid w:val="00F9758C"/>
    <w:rsid w:val="00FA0790"/>
    <w:rsid w:val="00FA0EEF"/>
    <w:rsid w:val="00FA2B60"/>
    <w:rsid w:val="00FB785C"/>
    <w:rsid w:val="00FC379D"/>
    <w:rsid w:val="00FD3846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A6BFF"/>
  <w15:docId w15:val="{DE077D1A-C540-4385-82A6-ED5A3CE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07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3C41DD"/>
    <w:pPr>
      <w:keepNext/>
      <w:jc w:val="center"/>
      <w:outlineLvl w:val="1"/>
    </w:pPr>
    <w:rPr>
      <w:b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23535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0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4">
    <w:name w:val="Знак"/>
    <w:basedOn w:val="a"/>
    <w:autoRedefine/>
    <w:rsid w:val="00CF0747"/>
    <w:pPr>
      <w:spacing w:after="160" w:line="240" w:lineRule="exact"/>
    </w:pPr>
    <w:rPr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645D89"/>
    <w:rPr>
      <w:i/>
      <w:iCs/>
    </w:rPr>
  </w:style>
  <w:style w:type="character" w:styleId="aa">
    <w:name w:val="Strong"/>
    <w:basedOn w:val="a0"/>
    <w:uiPriority w:val="22"/>
    <w:qFormat/>
    <w:rsid w:val="00645D89"/>
    <w:rPr>
      <w:b/>
      <w:bCs/>
    </w:rPr>
  </w:style>
  <w:style w:type="character" w:customStyle="1" w:styleId="ab">
    <w:name w:val="Без интервала Знак"/>
    <w:link w:val="ac"/>
    <w:uiPriority w:val="1"/>
    <w:locked/>
    <w:rsid w:val="00F34984"/>
    <w:rPr>
      <w:rFonts w:eastAsia="Arial Unicode MS" w:cs="Tahoma"/>
      <w:color w:val="000000"/>
      <w:sz w:val="24"/>
      <w:szCs w:val="24"/>
      <w:lang w:eastAsia="ru-RU" w:bidi="en-US"/>
    </w:rPr>
  </w:style>
  <w:style w:type="paragraph" w:styleId="ac">
    <w:name w:val="No Spacing"/>
    <w:link w:val="ab"/>
    <w:uiPriority w:val="1"/>
    <w:qFormat/>
    <w:rsid w:val="00F34984"/>
    <w:pPr>
      <w:widowControl w:val="0"/>
      <w:suppressAutoHyphens/>
      <w:spacing w:after="0" w:line="240" w:lineRule="auto"/>
    </w:pPr>
    <w:rPr>
      <w:rFonts w:eastAsia="Arial Unicode MS" w:cs="Tahoma"/>
      <w:color w:val="000000"/>
      <w:sz w:val="24"/>
      <w:szCs w:val="24"/>
      <w:lang w:eastAsia="ru-RU" w:bidi="en-US"/>
    </w:rPr>
  </w:style>
  <w:style w:type="character" w:customStyle="1" w:styleId="list-group-item">
    <w:name w:val="list-group-item"/>
    <w:rsid w:val="00F34984"/>
  </w:style>
  <w:style w:type="character" w:customStyle="1" w:styleId="anchortext">
    <w:name w:val="anchortext"/>
    <w:rsid w:val="00F34984"/>
  </w:style>
  <w:style w:type="character" w:styleId="ad">
    <w:name w:val="Hyperlink"/>
    <w:uiPriority w:val="99"/>
    <w:rsid w:val="00F34984"/>
    <w:rPr>
      <w:color w:val="0000FF"/>
      <w:u w:val="single"/>
    </w:rPr>
  </w:style>
  <w:style w:type="character" w:customStyle="1" w:styleId="ddmpubyr">
    <w:name w:val="ddmpubyr"/>
    <w:rsid w:val="00F34984"/>
  </w:style>
  <w:style w:type="character" w:customStyle="1" w:styleId="label">
    <w:name w:val="label"/>
    <w:basedOn w:val="a0"/>
    <w:rsid w:val="00126D32"/>
  </w:style>
  <w:style w:type="character" w:customStyle="1" w:styleId="value">
    <w:name w:val="value"/>
    <w:basedOn w:val="a0"/>
    <w:rsid w:val="00126D32"/>
  </w:style>
  <w:style w:type="character" w:styleId="ae">
    <w:name w:val="FollowedHyperlink"/>
    <w:basedOn w:val="a0"/>
    <w:uiPriority w:val="99"/>
    <w:semiHidden/>
    <w:unhideWhenUsed/>
    <w:rsid w:val="00126D32"/>
    <w:rPr>
      <w:color w:val="954F72" w:themeColor="followedHyperlink"/>
      <w:u w:val="single"/>
    </w:rPr>
  </w:style>
  <w:style w:type="paragraph" w:styleId="af">
    <w:name w:val="List Paragraph"/>
    <w:basedOn w:val="a"/>
    <w:link w:val="af0"/>
    <w:uiPriority w:val="99"/>
    <w:qFormat/>
    <w:rsid w:val="00200C39"/>
    <w:pPr>
      <w:ind w:left="720"/>
      <w:contextualSpacing/>
    </w:pPr>
    <w:rPr>
      <w:rFonts w:ascii="Calibri" w:eastAsia="Calibri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F01FB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1F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3">
    <w:name w:val="Body Text Indent"/>
    <w:basedOn w:val="a"/>
    <w:link w:val="af4"/>
    <w:rsid w:val="008074AE"/>
    <w:pPr>
      <w:spacing w:after="120"/>
      <w:ind w:left="283"/>
    </w:pPr>
    <w:rPr>
      <w:sz w:val="24"/>
      <w:szCs w:val="24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8074A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nhideWhenUsed/>
    <w:rsid w:val="009125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125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Абзац списка Знак"/>
    <w:link w:val="af"/>
    <w:uiPriority w:val="99"/>
    <w:locked/>
    <w:rsid w:val="003C41DD"/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C41DD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databold">
    <w:name w:val="data_bold"/>
    <w:rsid w:val="003C41DD"/>
  </w:style>
  <w:style w:type="paragraph" w:customStyle="1" w:styleId="western">
    <w:name w:val="western"/>
    <w:basedOn w:val="a"/>
    <w:rsid w:val="00BD68F8"/>
    <w:pPr>
      <w:spacing w:before="100" w:beforeAutospacing="1" w:after="142" w:line="288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9A7567"/>
    <w:pPr>
      <w:spacing w:before="100" w:beforeAutospacing="1" w:after="100" w:afterAutospacing="1"/>
    </w:pPr>
    <w:rPr>
      <w:sz w:val="24"/>
      <w:szCs w:val="24"/>
    </w:rPr>
  </w:style>
  <w:style w:type="character" w:customStyle="1" w:styleId="text-bold">
    <w:name w:val="text-bold"/>
    <w:basedOn w:val="a0"/>
    <w:rsid w:val="00FB785C"/>
  </w:style>
  <w:style w:type="character" w:customStyle="1" w:styleId="text-meta">
    <w:name w:val="text-meta"/>
    <w:basedOn w:val="a0"/>
    <w:rsid w:val="00FB785C"/>
  </w:style>
  <w:style w:type="character" w:customStyle="1" w:styleId="11">
    <w:name w:val="Неразрешенное упоминание1"/>
    <w:basedOn w:val="a0"/>
    <w:uiPriority w:val="99"/>
    <w:semiHidden/>
    <w:unhideWhenUsed/>
    <w:rsid w:val="008E6F84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0A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A16A1F"/>
    <w:rPr>
      <w:color w:val="605E5C"/>
      <w:shd w:val="clear" w:color="auto" w:fill="E1DFDD"/>
    </w:rPr>
  </w:style>
  <w:style w:type="character" w:customStyle="1" w:styleId="authoridinfoicon-modulehjujs">
    <w:name w:val="authoridinfoicon-module__hjujs"/>
    <w:basedOn w:val="a0"/>
    <w:rsid w:val="00F9758C"/>
  </w:style>
  <w:style w:type="character" w:styleId="af7">
    <w:name w:val="annotation reference"/>
    <w:basedOn w:val="a0"/>
    <w:uiPriority w:val="99"/>
    <w:semiHidden/>
    <w:unhideWhenUsed/>
    <w:rsid w:val="00DD105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D1053"/>
  </w:style>
  <w:style w:type="character" w:customStyle="1" w:styleId="af9">
    <w:name w:val="Текст примечания Знак"/>
    <w:basedOn w:val="a0"/>
    <w:link w:val="af8"/>
    <w:uiPriority w:val="99"/>
    <w:semiHidden/>
    <w:rsid w:val="00DD105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D105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D105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citationvolume">
    <w:name w:val="citationvolume"/>
    <w:basedOn w:val="a0"/>
    <w:rsid w:val="00DA713F"/>
  </w:style>
  <w:style w:type="paragraph" w:customStyle="1" w:styleId="Head">
    <w:name w:val="Head"/>
    <w:basedOn w:val="a"/>
    <w:autoRedefine/>
    <w:rsid w:val="00DA713F"/>
    <w:pPr>
      <w:suppressAutoHyphens/>
      <w:ind w:firstLine="340"/>
      <w:jc w:val="right"/>
    </w:pPr>
    <w:rPr>
      <w:b/>
      <w:i/>
      <w:kern w:val="14"/>
      <w:szCs w:val="24"/>
      <w:lang w:val="en-US" w:eastAsia="hu-HU"/>
    </w:rPr>
  </w:style>
  <w:style w:type="character" w:customStyle="1" w:styleId="50">
    <w:name w:val="Заголовок 5 Знак"/>
    <w:basedOn w:val="a0"/>
    <w:link w:val="5"/>
    <w:rsid w:val="0023535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typography">
    <w:name w:val="typography"/>
    <w:rsid w:val="00496A3E"/>
  </w:style>
  <w:style w:type="character" w:customStyle="1" w:styleId="3">
    <w:name w:val="Неразрешенное упоминание3"/>
    <w:basedOn w:val="a0"/>
    <w:uiPriority w:val="99"/>
    <w:semiHidden/>
    <w:unhideWhenUsed/>
    <w:rsid w:val="006B6AB2"/>
    <w:rPr>
      <w:color w:val="605E5C"/>
      <w:shd w:val="clear" w:color="auto" w:fill="E1DFDD"/>
    </w:rPr>
  </w:style>
  <w:style w:type="paragraph" w:customStyle="1" w:styleId="Style2">
    <w:name w:val="Style2"/>
    <w:basedOn w:val="a"/>
    <w:rsid w:val="00556B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Обычный1"/>
    <w:rsid w:val="00FE7F2B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A10">
    <w:name w:val="A1"/>
    <w:uiPriority w:val="99"/>
    <w:rsid w:val="006B4324"/>
    <w:rPr>
      <w:color w:val="000000"/>
      <w:sz w:val="22"/>
      <w:szCs w:val="22"/>
    </w:rPr>
  </w:style>
  <w:style w:type="character" w:customStyle="1" w:styleId="typography-modulelvnit">
    <w:name w:val="typography-module__lvnit"/>
    <w:basedOn w:val="a0"/>
    <w:rsid w:val="00BB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34/S0202289323040114" TargetMode="External"/><Relationship Id="rId18" Type="http://schemas.openxmlformats.org/officeDocument/2006/relationships/hyperlink" Target="https://doi.org/10.1134/S1547477114020162" TargetMode="External"/><Relationship Id="rId26" Type="http://schemas.openxmlformats.org/officeDocument/2006/relationships/hyperlink" Target="https://vestnik.satbayev.university/index.php/journal/issue/view/29/28" TargetMode="External"/><Relationship Id="rId39" Type="http://schemas.openxmlformats.org/officeDocument/2006/relationships/hyperlink" Target="https://journals.nauka-nanrk.kz/physics-mathematics/issue/view/227/254" TargetMode="External"/><Relationship Id="rId21" Type="http://schemas.openxmlformats.org/officeDocument/2006/relationships/hyperlink" Target="https://ijmph.kaznu.kz/index.php/kaznu/article/view/102/59" TargetMode="External"/><Relationship Id="rId34" Type="http://schemas.openxmlformats.org/officeDocument/2006/relationships/hyperlink" Target="https://vestnik.satbayev.university/index.php/journal/issue/view/30/29" TargetMode="External"/><Relationship Id="rId42" Type="http://schemas.openxmlformats.org/officeDocument/2006/relationships/hyperlink" Target="https://journals.nauka-nanrk.kz/physics-mathematics/issue/view/227/254" TargetMode="External"/><Relationship Id="rId47" Type="http://schemas.openxmlformats.org/officeDocument/2006/relationships/hyperlink" Target="https://www.scopus.com/sourceid/4700152462" TargetMode="External"/><Relationship Id="rId50" Type="http://schemas.openxmlformats.org/officeDocument/2006/relationships/hyperlink" Target="https://journals.nauka-nanrk.kz/physics-mathematics/article/view/1668/1546" TargetMode="External"/><Relationship Id="rId55" Type="http://schemas.openxmlformats.org/officeDocument/2006/relationships/hyperlink" Target="https://www.scopus.com/record/display.uri?eid=2-s2.0-85167718021&amp;origin=resultslis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copus.com/sourceid/17600155002?origin=resultslist" TargetMode="External"/><Relationship Id="rId29" Type="http://schemas.openxmlformats.org/officeDocument/2006/relationships/hyperlink" Target="https://ijmph.kaznu.kz/index.php/kaznu/article/view/166/pdf_5" TargetMode="External"/><Relationship Id="rId11" Type="http://schemas.openxmlformats.org/officeDocument/2006/relationships/hyperlink" Target="https://www.webofscience.com/wos/woscc/full-record/WOS:000371613800004" TargetMode="External"/><Relationship Id="rId24" Type="http://schemas.openxmlformats.org/officeDocument/2006/relationships/hyperlink" Target="https://journals.nauka-nanrk.kz/physics-mathematics/issue/view/238/240" TargetMode="External"/><Relationship Id="rId32" Type="http://schemas.openxmlformats.org/officeDocument/2006/relationships/hyperlink" Target="https://ijmph.kaznu.kz/index.php/kaznu/article/view/170/pdf_9" TargetMode="External"/><Relationship Id="rId37" Type="http://schemas.openxmlformats.org/officeDocument/2006/relationships/hyperlink" Target="https://vestnik.satbayev.university/index.php/journal/issue/view/32/31" TargetMode="External"/><Relationship Id="rId40" Type="http://schemas.openxmlformats.org/officeDocument/2006/relationships/image" Target="media/image3.wmf"/><Relationship Id="rId45" Type="http://schemas.openxmlformats.org/officeDocument/2006/relationships/hyperlink" Target="https://ijmph.kaznu.kz/index.php/kaznu/article/view/222/164" TargetMode="External"/><Relationship Id="rId53" Type="http://schemas.openxmlformats.org/officeDocument/2006/relationships/hyperlink" Target="https://ijmph.kaznu.kz/index.php/kaznu/article/view/382/251" TargetMode="External"/><Relationship Id="rId58" Type="http://schemas.openxmlformats.org/officeDocument/2006/relationships/hyperlink" Target="https://www.scopus.com/authid/detail.uri?authorId=35986742800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.scopus.com/sourceid/4700152462" TargetMode="External"/><Relationship Id="rId14" Type="http://schemas.openxmlformats.org/officeDocument/2006/relationships/hyperlink" Target="https://www.scopus.com/sourceid/17600155002" TargetMode="External"/><Relationship Id="rId22" Type="http://schemas.openxmlformats.org/officeDocument/2006/relationships/hyperlink" Target="https://cyberleninka.ru/article/n/vzaimosvyaz-mezhdu-harakteristikami-peremennogo-toka" TargetMode="External"/><Relationship Id="rId27" Type="http://schemas.openxmlformats.org/officeDocument/2006/relationships/image" Target="media/image1.wmf"/><Relationship Id="rId30" Type="http://schemas.openxmlformats.org/officeDocument/2006/relationships/image" Target="media/image2.wmf"/><Relationship Id="rId35" Type="http://schemas.openxmlformats.org/officeDocument/2006/relationships/hyperlink" Target="https://vestnik.satbayev.university/index.php/journal/issue/view/31/30" TargetMode="External"/><Relationship Id="rId43" Type="http://schemas.openxmlformats.org/officeDocument/2006/relationships/hyperlink" Target="https://journals.nauka-nanrk.kz/physics-mathematics/issue/view/227/254" TargetMode="External"/><Relationship Id="rId48" Type="http://schemas.openxmlformats.org/officeDocument/2006/relationships/hyperlink" Target="https://journals.nauka-nanrk.kz/physics-mathematics/issue/view/219/258" TargetMode="External"/><Relationship Id="rId56" Type="http://schemas.openxmlformats.org/officeDocument/2006/relationships/hyperlink" Target="https://www.scopus.com/authid/detail.uri?authorId=57188694124" TargetMode="External"/><Relationship Id="rId8" Type="http://schemas.openxmlformats.org/officeDocument/2006/relationships/hyperlink" Target="https://orcid.org/0000-0001-5999-8635" TargetMode="External"/><Relationship Id="rId51" Type="http://schemas.openxmlformats.org/officeDocument/2006/relationships/hyperlink" Target="https://vestnik.satbayev.university/index.php/journal/issue/view/61/5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copus.com/sourceid/27573?origin=resultslist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journals.nauka-nanrk.kz/physics-mathematics/issue/view/231/245" TargetMode="External"/><Relationship Id="rId33" Type="http://schemas.openxmlformats.org/officeDocument/2006/relationships/hyperlink" Target="https://bultech.enu.kz/index.php/main/issue/archive" TargetMode="External"/><Relationship Id="rId38" Type="http://schemas.openxmlformats.org/officeDocument/2006/relationships/hyperlink" Target="https://journals.nauka-nanrk.kz/physics-mathematics/issue/view/224/251" TargetMode="External"/><Relationship Id="rId46" Type="http://schemas.openxmlformats.org/officeDocument/2006/relationships/hyperlink" Target="https://doi.org/10.1134/S1547477118010077" TargetMode="External"/><Relationship Id="rId59" Type="http://schemas.openxmlformats.org/officeDocument/2006/relationships/hyperlink" Target="https://www.scopus.com/authid/detail.uri?authorId=6507195267" TargetMode="External"/><Relationship Id="rId20" Type="http://schemas.openxmlformats.org/officeDocument/2006/relationships/hyperlink" Target="https://ijmph.kaznu.kz/index.php/kaznu/article/view/98/55" TargetMode="External"/><Relationship Id="rId41" Type="http://schemas.openxmlformats.org/officeDocument/2006/relationships/oleObject" Target="embeddings/oleObject3.bin"/><Relationship Id="rId54" Type="http://schemas.openxmlformats.org/officeDocument/2006/relationships/hyperlink" Target="https://www.scopus.com/record/display.uri?eid=2-s2.0-85175841192&amp;origin=resultsli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webofscience.com/wos/woscc/full-record/WOS:001107276800009" TargetMode="External"/><Relationship Id="rId23" Type="http://schemas.openxmlformats.org/officeDocument/2006/relationships/hyperlink" Target="https://cyberleninka.ru/article/n/gravitatsionnaya-energiya-sistemy-tel" TargetMode="External"/><Relationship Id="rId28" Type="http://schemas.openxmlformats.org/officeDocument/2006/relationships/oleObject" Target="embeddings/oleObject1.bin"/><Relationship Id="rId36" Type="http://schemas.openxmlformats.org/officeDocument/2006/relationships/hyperlink" Target="https://vestnik.satbayev.university/index.php/journal/issue/view/32/31" TargetMode="External"/><Relationship Id="rId49" Type="http://schemas.openxmlformats.org/officeDocument/2006/relationships/hyperlink" Target="https://vestnik.satbayev.university/index.php/journal/issue/view/46/45" TargetMode="External"/><Relationship Id="rId57" Type="http://schemas.openxmlformats.org/officeDocument/2006/relationships/hyperlink" Target="https://www.scopus.com/authid/detail.uri?authorId=6508321334" TargetMode="External"/><Relationship Id="rId10" Type="http://schemas.openxmlformats.org/officeDocument/2006/relationships/hyperlink" Target="https://www.scopus.com/sourceid/27573" TargetMode="External"/><Relationship Id="rId31" Type="http://schemas.openxmlformats.org/officeDocument/2006/relationships/oleObject" Target="embeddings/oleObject2.bin"/><Relationship Id="rId44" Type="http://schemas.openxmlformats.org/officeDocument/2006/relationships/hyperlink" Target="https://ijmph.kaznu.kz/index.php/kaznu/article/view/221/163" TargetMode="External"/><Relationship Id="rId52" Type="http://schemas.openxmlformats.org/officeDocument/2006/relationships/hyperlink" Target="https://vestnik.satbayev.university/index.php/journal/issue/view/61/58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07/s00601-015-1034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20BF-1907-4439-B2E0-E9AD730A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Kenessov</dc:creator>
  <cp:keywords/>
  <dc:description/>
  <cp:lastModifiedBy>Гулия Нурбакова</cp:lastModifiedBy>
  <cp:revision>18</cp:revision>
  <cp:lastPrinted>2024-06-10T19:13:00Z</cp:lastPrinted>
  <dcterms:created xsi:type="dcterms:W3CDTF">2024-06-09T16:45:00Z</dcterms:created>
  <dcterms:modified xsi:type="dcterms:W3CDTF">2024-06-19T16:38:00Z</dcterms:modified>
</cp:coreProperties>
</file>